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D1" w:rsidRPr="00070C4B" w:rsidRDefault="005D131E" w:rsidP="00E03ED1">
      <w:pPr>
        <w:jc w:val="center"/>
        <w:rPr>
          <w:rFonts w:ascii="Kristen ITC" w:hAnsi="Kristen ITC" w:cs="Arial"/>
          <w:b/>
          <w:u w:val="single"/>
        </w:rPr>
      </w:pPr>
      <w:r>
        <w:rPr>
          <w:rFonts w:ascii="Kristen ITC" w:hAnsi="Kristen ITC" w:cs="Arial"/>
          <w:b/>
          <w:u w:val="single"/>
        </w:rPr>
        <w:t>Macbeth Standard, Learning Targets, and Essential Question</w:t>
      </w:r>
    </w:p>
    <w:p w:rsidR="00E03ED1" w:rsidRPr="00C9606D" w:rsidRDefault="00E03ED1" w:rsidP="00C9606D">
      <w:pPr>
        <w:spacing w:after="120" w:line="240" w:lineRule="auto"/>
        <w:contextualSpacing/>
        <w:rPr>
          <w:rFonts w:ascii="Kristen ITC" w:hAnsi="Kristen ITC" w:cs="Arial"/>
          <w:b/>
          <w:sz w:val="24"/>
          <w:szCs w:val="24"/>
          <w:u w:val="single"/>
        </w:rPr>
      </w:pPr>
      <w:r w:rsidRPr="00C9606D">
        <w:rPr>
          <w:rFonts w:ascii="Kristen ITC" w:hAnsi="Kristen ITC" w:cs="Arial"/>
          <w:b/>
          <w:sz w:val="24"/>
          <w:szCs w:val="24"/>
          <w:u w:val="single"/>
        </w:rPr>
        <w:t xml:space="preserve">Standards:  </w:t>
      </w:r>
    </w:p>
    <w:p w:rsidR="00567E7A" w:rsidRPr="00C9606D" w:rsidRDefault="00FB5FB9" w:rsidP="00C9606D">
      <w:pPr>
        <w:spacing w:line="240" w:lineRule="auto"/>
        <w:contextualSpacing/>
        <w:rPr>
          <w:rFonts w:ascii="Kristen ITC" w:eastAsia="Times New Roman" w:hAnsi="Kristen ITC" w:cs="Times New Roman"/>
          <w:color w:val="202020"/>
          <w:sz w:val="24"/>
          <w:szCs w:val="24"/>
        </w:rPr>
      </w:pPr>
      <w:hyperlink r:id="rId5" w:history="1">
        <w:r w:rsidR="00567E7A" w:rsidRPr="00C9606D">
          <w:rPr>
            <w:rFonts w:ascii="Kristen ITC" w:eastAsia="Times New Roman" w:hAnsi="Kristen ITC" w:cs="Times New Roman"/>
            <w:caps/>
            <w:color w:val="373737"/>
            <w:sz w:val="24"/>
            <w:szCs w:val="24"/>
            <w:u w:val="single"/>
          </w:rPr>
          <w:t>CCSS.ELA-LITERACY.RL.5.2</w:t>
        </w:r>
      </w:hyperlink>
      <w:r w:rsidR="00567E7A"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br/>
        <w:t>Determine a theme of a story, drama, or poem from details in the text, including how characters in a story or drama respond to challenges or how the speaker in a poem reflects upon a topic; summarize the text.</w:t>
      </w:r>
    </w:p>
    <w:bookmarkStart w:id="0" w:name="CCSS.ELA-Literacy.RL.5.3"/>
    <w:p w:rsidR="00567E7A" w:rsidRPr="00C9606D" w:rsidRDefault="00567E7A" w:rsidP="00C9606D">
      <w:pPr>
        <w:spacing w:line="240" w:lineRule="auto"/>
        <w:contextualSpacing/>
        <w:rPr>
          <w:rFonts w:ascii="Kristen ITC" w:eastAsia="Times New Roman" w:hAnsi="Kristen ITC" w:cs="Times New Roman"/>
          <w:color w:val="202020"/>
          <w:sz w:val="24"/>
          <w:szCs w:val="24"/>
        </w:rPr>
      </w:pPr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fldChar w:fldCharType="begin"/>
      </w:r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instrText xml:space="preserve"> HYPERLINK "http://www.corestandards.org/ELA-Literacy/RL/5/3/" </w:instrText>
      </w:r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fldChar w:fldCharType="separate"/>
      </w:r>
      <w:r w:rsidRPr="00C9606D">
        <w:rPr>
          <w:rFonts w:ascii="Kristen ITC" w:eastAsia="Times New Roman" w:hAnsi="Kristen ITC" w:cs="Times New Roman"/>
          <w:caps/>
          <w:color w:val="373737"/>
          <w:sz w:val="24"/>
          <w:szCs w:val="24"/>
          <w:u w:val="single"/>
        </w:rPr>
        <w:t>CCSS.ELA-LITERACY.RL.5.3</w:t>
      </w:r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fldChar w:fldCharType="end"/>
      </w:r>
      <w:bookmarkEnd w:id="0"/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br/>
        <w:t>Compare and contrast two or more characters, settings, or events in a story or drama, drawing on specific details in the text (e.g., how characters interact).</w:t>
      </w:r>
    </w:p>
    <w:bookmarkStart w:id="1" w:name="CCSS.ELA-Literacy.RL.5.4"/>
    <w:p w:rsidR="00567E7A" w:rsidRPr="00C9606D" w:rsidRDefault="00567E7A" w:rsidP="00C9606D">
      <w:pPr>
        <w:spacing w:line="240" w:lineRule="auto"/>
        <w:contextualSpacing/>
        <w:rPr>
          <w:rFonts w:ascii="Kristen ITC" w:eastAsia="Times New Roman" w:hAnsi="Kristen ITC" w:cs="Times New Roman"/>
          <w:color w:val="202020"/>
          <w:sz w:val="24"/>
          <w:szCs w:val="24"/>
        </w:rPr>
      </w:pPr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fldChar w:fldCharType="begin"/>
      </w:r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instrText xml:space="preserve"> HYPERLINK "http://www.corestandards.org/ELA-Literacy/RL/5/4/" </w:instrText>
      </w:r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fldChar w:fldCharType="separate"/>
      </w:r>
      <w:r w:rsidRPr="00C9606D">
        <w:rPr>
          <w:rFonts w:ascii="Kristen ITC" w:eastAsia="Times New Roman" w:hAnsi="Kristen ITC" w:cs="Times New Roman"/>
          <w:caps/>
          <w:color w:val="373737"/>
          <w:sz w:val="24"/>
          <w:szCs w:val="24"/>
          <w:u w:val="single"/>
        </w:rPr>
        <w:t>CCSS.ELA-LITERACY.RL.5.4</w:t>
      </w:r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fldChar w:fldCharType="end"/>
      </w:r>
      <w:bookmarkEnd w:id="1"/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br/>
        <w:t>Determine the meaning of words and phrases as they are used in a text, including figurative language such as metaphors and similes.</w:t>
      </w:r>
    </w:p>
    <w:p w:rsidR="00C9606D" w:rsidRPr="00C9606D" w:rsidRDefault="00C9606D" w:rsidP="00C9606D">
      <w:pPr>
        <w:spacing w:line="240" w:lineRule="auto"/>
        <w:contextualSpacing/>
        <w:rPr>
          <w:rFonts w:ascii="Kristen ITC" w:eastAsia="Times New Roman" w:hAnsi="Kristen ITC" w:cs="Times New Roman"/>
          <w:color w:val="202020"/>
          <w:sz w:val="24"/>
          <w:szCs w:val="24"/>
          <w:u w:val="single"/>
        </w:rPr>
      </w:pPr>
      <w:r w:rsidRPr="00C9606D">
        <w:rPr>
          <w:rFonts w:ascii="Kristen ITC" w:eastAsia="Times New Roman" w:hAnsi="Kristen ITC" w:cs="Times New Roman"/>
          <w:color w:val="202020"/>
          <w:sz w:val="24"/>
          <w:szCs w:val="24"/>
          <w:u w:val="single"/>
        </w:rPr>
        <w:t>CCSS.ELA-LITERACY.SL.5.6</w:t>
      </w:r>
    </w:p>
    <w:p w:rsidR="00C9606D" w:rsidRPr="00C9606D" w:rsidRDefault="00C9606D" w:rsidP="00C9606D">
      <w:pPr>
        <w:spacing w:line="240" w:lineRule="auto"/>
        <w:contextualSpacing/>
        <w:rPr>
          <w:rFonts w:ascii="Kristen ITC" w:eastAsia="Times New Roman" w:hAnsi="Kristen ITC" w:cs="Times New Roman"/>
          <w:color w:val="202020"/>
          <w:sz w:val="24"/>
          <w:szCs w:val="24"/>
        </w:rPr>
      </w:pPr>
      <w:r w:rsidRPr="00C9606D">
        <w:rPr>
          <w:rFonts w:ascii="Kristen ITC" w:eastAsia="Times New Roman" w:hAnsi="Kristen ITC" w:cs="Times New Roman"/>
          <w:color w:val="202020"/>
          <w:sz w:val="24"/>
          <w:szCs w:val="24"/>
        </w:rPr>
        <w:t>Adapt speech to a variety of contexts and tasks, using formal English when appropriate to task and situation</w:t>
      </w:r>
    </w:p>
    <w:p w:rsidR="00E03ED1" w:rsidRPr="00070C4B" w:rsidRDefault="00070C4B" w:rsidP="00E03ED1">
      <w:pPr>
        <w:spacing w:after="120" w:line="240" w:lineRule="auto"/>
        <w:rPr>
          <w:rFonts w:ascii="Kristen ITC" w:hAnsi="Kristen ITC" w:cs="Arial"/>
          <w:b/>
          <w:u w:val="single"/>
        </w:rPr>
      </w:pPr>
      <w:r>
        <w:rPr>
          <w:rFonts w:ascii="Kristen ITC" w:hAnsi="Kristen ITC" w:cs="Arial"/>
          <w:b/>
          <w:noProof/>
          <w:u w:val="single"/>
        </w:rPr>
        <w:drawing>
          <wp:inline distT="0" distB="0" distL="0" distR="0">
            <wp:extent cx="609600" cy="609600"/>
            <wp:effectExtent l="0" t="0" r="0" b="0"/>
            <wp:docPr id="1" name="Picture 1" descr="C:\Users\Laureen Laumeyer\AppData\Local\Microsoft\Windows\INetCache\IE\91A097UX\BullsEyeTargetSucc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en Laumeyer\AppData\Local\Microsoft\Windows\INetCache\IE\91A097UX\BullsEyeTargetSucces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ED1" w:rsidRPr="00070C4B">
        <w:rPr>
          <w:rFonts w:ascii="Kristen ITC" w:hAnsi="Kristen ITC" w:cs="Arial"/>
          <w:b/>
          <w:u w:val="single"/>
        </w:rPr>
        <w:t>Learning Targets:</w:t>
      </w:r>
    </w:p>
    <w:p w:rsidR="00587B70" w:rsidRPr="00070C4B" w:rsidRDefault="00587B70" w:rsidP="00E03ED1">
      <w:pPr>
        <w:spacing w:after="120" w:line="240" w:lineRule="auto"/>
        <w:rPr>
          <w:rFonts w:ascii="Kristen ITC" w:hAnsi="Kristen ITC" w:cs="Arial"/>
        </w:rPr>
      </w:pPr>
      <w:r w:rsidRPr="00070C4B">
        <w:rPr>
          <w:rFonts w:ascii="Kristen ITC" w:hAnsi="Kristen ITC" w:cs="Arial"/>
        </w:rPr>
        <w:t>I CAN summarize</w:t>
      </w:r>
      <w:r w:rsidR="00831284" w:rsidRPr="00070C4B">
        <w:rPr>
          <w:rFonts w:ascii="Kristen ITC" w:hAnsi="Kristen ITC" w:cs="Arial"/>
        </w:rPr>
        <w:t xml:space="preserve"> the plot of</w:t>
      </w:r>
      <w:r w:rsidRPr="00070C4B">
        <w:rPr>
          <w:rFonts w:ascii="Kristen ITC" w:hAnsi="Kristen ITC" w:cs="Arial"/>
        </w:rPr>
        <w:t xml:space="preserve"> Macbeth. </w:t>
      </w:r>
    </w:p>
    <w:p w:rsidR="00587B70" w:rsidRPr="00070C4B" w:rsidRDefault="00587B70" w:rsidP="00E03ED1">
      <w:pPr>
        <w:spacing w:after="120" w:line="240" w:lineRule="auto"/>
        <w:rPr>
          <w:rFonts w:ascii="Kristen ITC" w:hAnsi="Kristen ITC" w:cs="Arial"/>
        </w:rPr>
      </w:pPr>
      <w:r w:rsidRPr="00070C4B">
        <w:rPr>
          <w:rFonts w:ascii="Kristen ITC" w:hAnsi="Kristen ITC" w:cs="Arial"/>
        </w:rPr>
        <w:t xml:space="preserve">I CAN determine the theme of Macbeth using details from the text. </w:t>
      </w:r>
    </w:p>
    <w:p w:rsidR="00587B70" w:rsidRPr="00070C4B" w:rsidRDefault="00587B70" w:rsidP="00E03ED1">
      <w:pPr>
        <w:spacing w:after="120" w:line="240" w:lineRule="auto"/>
        <w:rPr>
          <w:rFonts w:ascii="Kristen ITC" w:hAnsi="Kristen ITC" w:cs="Arial"/>
        </w:rPr>
      </w:pPr>
      <w:r w:rsidRPr="00070C4B">
        <w:rPr>
          <w:rFonts w:ascii="Kristen ITC" w:hAnsi="Kristen ITC" w:cs="Arial"/>
        </w:rPr>
        <w:t xml:space="preserve">I CAN compare and contrast characters, settings, and events from Macbeth. </w:t>
      </w:r>
    </w:p>
    <w:p w:rsidR="00E03ED1" w:rsidRPr="00C9606D" w:rsidRDefault="00587B70" w:rsidP="00C9606D">
      <w:pPr>
        <w:spacing w:after="120" w:line="240" w:lineRule="auto"/>
        <w:rPr>
          <w:rFonts w:ascii="Kristen ITC" w:hAnsi="Kristen ITC" w:cs="Arial"/>
        </w:rPr>
      </w:pPr>
      <w:r w:rsidRPr="00070C4B">
        <w:rPr>
          <w:rFonts w:ascii="Kristen ITC" w:hAnsi="Kristen ITC" w:cs="Arial"/>
        </w:rPr>
        <w:t xml:space="preserve">I CAN identify figurative language throughout Macbeth. </w:t>
      </w:r>
    </w:p>
    <w:p w:rsidR="00C9606D" w:rsidRDefault="002B131C" w:rsidP="00E03ED1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</w:rPr>
        <w:drawing>
          <wp:inline distT="0" distB="0" distL="0" distR="0">
            <wp:extent cx="504825" cy="538480"/>
            <wp:effectExtent l="0" t="0" r="0" b="0"/>
            <wp:docPr id="2" name="Picture 2" descr="C:\Users\Laureen Laumeyer\AppData\Local\Microsoft\Windows\INetCache\IE\XB5QM6TO\question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en Laumeyer\AppData\Local\Microsoft\Windows\INetCache\IE\XB5QM6TO\question-mark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2" cy="54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1C" w:rsidRPr="0082061C">
        <w:rPr>
          <w:rFonts w:ascii="Kristen ITC" w:hAnsi="Kristen ITC"/>
          <w:sz w:val="28"/>
          <w:szCs w:val="28"/>
        </w:rPr>
        <w:t xml:space="preserve">What are the lessons of Macbeth </w:t>
      </w:r>
      <w:r w:rsidR="00E14248">
        <w:rPr>
          <w:rFonts w:ascii="Kristen ITC" w:hAnsi="Kristen ITC"/>
          <w:sz w:val="28"/>
          <w:szCs w:val="28"/>
        </w:rPr>
        <w:t>and are those lessons relevant today</w:t>
      </w:r>
      <w:r w:rsidR="0082061C" w:rsidRPr="0082061C">
        <w:rPr>
          <w:rFonts w:ascii="Kristen ITC" w:hAnsi="Kristen ITC"/>
          <w:sz w:val="28"/>
          <w:szCs w:val="28"/>
        </w:rPr>
        <w:t>?</w:t>
      </w:r>
    </w:p>
    <w:p w:rsidR="00157D6C" w:rsidRPr="00157D6C" w:rsidRDefault="00157D6C" w:rsidP="00E03ED1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4918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0171"/>
        <w:gridCol w:w="2789"/>
      </w:tblGrid>
      <w:tr w:rsidR="005361C5" w:rsidRPr="00EF0FAF" w:rsidTr="007C07E0">
        <w:trPr>
          <w:trHeight w:val="429"/>
        </w:trPr>
        <w:tc>
          <w:tcPr>
            <w:tcW w:w="3924" w:type="pct"/>
          </w:tcPr>
          <w:p w:rsidR="005361C5" w:rsidRDefault="008F6A44" w:rsidP="004B5D20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lastRenderedPageBreak/>
              <w:t>Macbeth Week 1 Activities</w:t>
            </w:r>
          </w:p>
          <w:p w:rsidR="008F6A44" w:rsidRPr="008F6A44" w:rsidRDefault="008F6A44" w:rsidP="008F6A44">
            <w:pPr>
              <w:rPr>
                <w:rFonts w:ascii="Kristen ITC" w:hAnsi="Kristen ITC"/>
              </w:rPr>
            </w:pPr>
            <w:r w:rsidRPr="008F6A44">
              <w:rPr>
                <w:rFonts w:ascii="Kristen ITC" w:hAnsi="Kristen ITC"/>
                <w:noProof/>
              </w:rPr>
              <w:drawing>
                <wp:inline distT="0" distB="0" distL="0" distR="0" wp14:anchorId="0415E3C2" wp14:editId="56CF3682">
                  <wp:extent cx="282774" cy="301626"/>
                  <wp:effectExtent l="0" t="0" r="3175" b="3175"/>
                  <wp:docPr id="3" name="Picture 3" descr="C:\Users\Laureen Laumeyer\AppData\Local\Microsoft\Windows\INetCache\IE\XB5QM6TO\question-mar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en Laumeyer\AppData\Local\Microsoft\Windows\INetCache\IE\XB5QM6TO\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6" cy="3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44">
              <w:rPr>
                <w:rFonts w:ascii="Kristen ITC" w:hAnsi="Kristen ITC"/>
              </w:rPr>
              <w:t xml:space="preserve">What are the lessons of Macbeth </w:t>
            </w:r>
            <w:r w:rsidR="00E14248">
              <w:rPr>
                <w:rFonts w:ascii="Kristen ITC" w:hAnsi="Kristen ITC"/>
              </w:rPr>
              <w:t>and are those lessons relevant today?</w:t>
            </w:r>
          </w:p>
          <w:p w:rsidR="008F6A44" w:rsidRPr="00EF0FAF" w:rsidRDefault="008F6A44" w:rsidP="004B5D20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1076" w:type="pct"/>
          </w:tcPr>
          <w:p w:rsidR="005361C5" w:rsidRPr="00EF0FAF" w:rsidRDefault="005361C5" w:rsidP="004B5D20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EF0FAF">
              <w:rPr>
                <w:rFonts w:ascii="Baskerville Old Face" w:hAnsi="Baskerville Old Face" w:cs="Arial"/>
                <w:b/>
                <w:sz w:val="24"/>
                <w:szCs w:val="24"/>
              </w:rPr>
              <w:t>Materials Needed</w:t>
            </w:r>
          </w:p>
        </w:tc>
      </w:tr>
      <w:tr w:rsidR="008555BA" w:rsidRPr="008555BA" w:rsidTr="007C07E0">
        <w:trPr>
          <w:trHeight w:val="2294"/>
        </w:trPr>
        <w:tc>
          <w:tcPr>
            <w:tcW w:w="3924" w:type="pct"/>
            <w:vMerge w:val="restart"/>
          </w:tcPr>
          <w:p w:rsidR="008555BA" w:rsidRDefault="002B2430" w:rsidP="008F6A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Hook: </w:t>
            </w:r>
            <w:r w:rsidRPr="007C07E0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hyperlink r:id="rId9" w:history="1">
              <w:r w:rsidRPr="007C07E0">
                <w:rPr>
                  <w:rStyle w:val="Hyperlink"/>
                  <w:rFonts w:ascii="Baskerville Old Face" w:hAnsi="Baskerville Old Face" w:cs="Arial"/>
                  <w:sz w:val="24"/>
                  <w:szCs w:val="24"/>
                </w:rPr>
                <w:t>https://www.youtube.com/watch?v=oyFAn5IaFS0</w:t>
              </w:r>
            </w:hyperlink>
          </w:p>
          <w:p w:rsidR="002B2430" w:rsidRPr="002B2430" w:rsidRDefault="002B2430" w:rsidP="002B2430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 w:cs="Arial"/>
                <w:sz w:val="24"/>
                <w:szCs w:val="24"/>
              </w:rPr>
            </w:pPr>
            <w:r w:rsidRPr="002B2430">
              <w:rPr>
                <w:rFonts w:ascii="Baskerville Old Face" w:hAnsi="Baskerville Old Face" w:cs="Arial"/>
                <w:sz w:val="24"/>
                <w:szCs w:val="24"/>
              </w:rPr>
              <w:t>Show the movie trailer of Macbeth to generate interest</w:t>
            </w:r>
            <w:r w:rsidR="007C07E0">
              <w:rPr>
                <w:rFonts w:ascii="Baskerville Old Face" w:hAnsi="Baskerville Old Face" w:cs="Arial"/>
                <w:sz w:val="24"/>
                <w:szCs w:val="24"/>
              </w:rPr>
              <w:t xml:space="preserve"> (1:41)</w:t>
            </w:r>
          </w:p>
          <w:p w:rsidR="008555BA" w:rsidRPr="009706D7" w:rsidRDefault="008555BA" w:rsidP="008F6A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>Introduce Unit Requirements</w:t>
            </w:r>
          </w:p>
          <w:p w:rsidR="008555BA" w:rsidRPr="009706D7" w:rsidRDefault="008555BA" w:rsidP="00A874E4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 w:cs="Arial"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sz w:val="24"/>
                <w:szCs w:val="24"/>
              </w:rPr>
              <w:t>Parent letter</w:t>
            </w:r>
          </w:p>
          <w:p w:rsidR="008555BA" w:rsidRPr="009706D7" w:rsidRDefault="008555BA" w:rsidP="00A874E4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 w:cs="Arial"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sz w:val="24"/>
                <w:szCs w:val="24"/>
              </w:rPr>
              <w:t xml:space="preserve">Monologue Memorization </w:t>
            </w:r>
          </w:p>
          <w:p w:rsidR="008555BA" w:rsidRPr="009706D7" w:rsidRDefault="008555BA" w:rsidP="00A874E4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 w:cs="Arial"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sz w:val="24"/>
                <w:szCs w:val="24"/>
              </w:rPr>
              <w:t>In class presentations (Newscast, song/rap, compare &amp; contrast)</w:t>
            </w:r>
          </w:p>
          <w:p w:rsidR="008555BA" w:rsidRPr="009706D7" w:rsidRDefault="008555BA" w:rsidP="008F6A44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555BA" w:rsidRPr="009706D7" w:rsidRDefault="008555BA" w:rsidP="008F6A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>Introduce Shakespeare</w:t>
            </w:r>
          </w:p>
          <w:p w:rsidR="008555BA" w:rsidRPr="009706D7" w:rsidRDefault="008555BA" w:rsidP="00A874E4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KWL Chart On Shakespeare </w:t>
            </w:r>
          </w:p>
          <w:p w:rsidR="008555BA" w:rsidRPr="009706D7" w:rsidRDefault="008555BA" w:rsidP="008555BA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 w:cs="Arial"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sz w:val="24"/>
                <w:szCs w:val="24"/>
              </w:rPr>
              <w:t>Generate background knowledge students have on Shakespeare</w:t>
            </w:r>
          </w:p>
          <w:p w:rsidR="008555BA" w:rsidRPr="009706D7" w:rsidRDefault="008555BA" w:rsidP="00A874E4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>Show video on Shakespeare: (4:44)</w:t>
            </w:r>
          </w:p>
          <w:p w:rsidR="008555BA" w:rsidRPr="009706D7" w:rsidRDefault="00FB5FB9" w:rsidP="008F6A4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hyperlink r:id="rId10" w:history="1">
              <w:r w:rsidR="008555BA" w:rsidRPr="009706D7">
                <w:rPr>
                  <w:rFonts w:ascii="Baskerville Old Face" w:hAnsi="Baskerville Old Face"/>
                  <w:sz w:val="24"/>
                  <w:szCs w:val="24"/>
                </w:rPr>
                <w:t>https://www.biography.com/people/william-shakespeare-9480323</w:t>
              </w:r>
            </w:hyperlink>
          </w:p>
          <w:p w:rsidR="008555BA" w:rsidRPr="009706D7" w:rsidRDefault="008555BA" w:rsidP="00A874E4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 w:cs="Arial"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>PowerPoint: Go through PowerPoint</w:t>
            </w:r>
            <w:r w:rsidRPr="009706D7">
              <w:rPr>
                <w:rFonts w:ascii="Baskerville Old Face" w:hAnsi="Baskerville Old Face" w:cs="Arial"/>
                <w:sz w:val="24"/>
                <w:szCs w:val="24"/>
              </w:rPr>
              <w:t xml:space="preserve"> with student (40 slides)     </w:t>
            </w:r>
          </w:p>
          <w:p w:rsidR="008555BA" w:rsidRPr="009706D7" w:rsidRDefault="008555BA" w:rsidP="008F6A44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hyperlink r:id="rId11" w:history="1">
              <w:r w:rsidRPr="009706D7">
                <w:rPr>
                  <w:rFonts w:ascii="Baskerville Old Face" w:hAnsi="Baskerville Old Face"/>
                  <w:sz w:val="24"/>
                  <w:szCs w:val="24"/>
                </w:rPr>
                <w:t>http://www.slideshare.net/caromeo/william-shakespeare-powerpoint</w:t>
              </w:r>
            </w:hyperlink>
            <w:r w:rsidRPr="009706D7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555BA" w:rsidRPr="009706D7" w:rsidRDefault="008555BA" w:rsidP="008F6A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555BA" w:rsidRPr="009706D7" w:rsidRDefault="008555BA" w:rsidP="008F6A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>Figurative Language</w:t>
            </w:r>
          </w:p>
          <w:p w:rsidR="008555BA" w:rsidRPr="009706D7" w:rsidRDefault="008555BA" w:rsidP="00A874E4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 w:cs="Arial"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sz w:val="24"/>
                <w:szCs w:val="24"/>
              </w:rPr>
              <w:t>Mini-lesson (PowerPoint) (9 slides)</w:t>
            </w:r>
          </w:p>
          <w:p w:rsidR="006A2AE3" w:rsidRPr="009706D7" w:rsidRDefault="006A2AE3" w:rsidP="00A874E4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 w:cs="Arial"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sz w:val="24"/>
                <w:szCs w:val="24"/>
              </w:rPr>
              <w:t>Put up mini posters as you discuss each type of figurative language</w:t>
            </w:r>
          </w:p>
          <w:p w:rsidR="008555BA" w:rsidRPr="009706D7" w:rsidRDefault="008555BA" w:rsidP="008F6A44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555BA" w:rsidRPr="009706D7" w:rsidRDefault="008555BA" w:rsidP="008F6A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>Introduce Macbeth</w:t>
            </w:r>
            <w:r w:rsidR="00D70A58"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&amp; Monologues </w:t>
            </w:r>
          </w:p>
          <w:p w:rsidR="008555BA" w:rsidRPr="009706D7" w:rsidRDefault="008555BA" w:rsidP="00A43D06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sz w:val="24"/>
                <w:szCs w:val="24"/>
              </w:rPr>
              <w:t xml:space="preserve">Watch Cliff’s Notes (Act I):     </w:t>
            </w:r>
          </w:p>
          <w:p w:rsidR="009706D7" w:rsidRPr="009706D7" w:rsidRDefault="00FB5FB9" w:rsidP="009706D7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hyperlink r:id="rId12" w:history="1">
              <w:r w:rsidR="008555BA" w:rsidRPr="009706D7">
                <w:rPr>
                  <w:rFonts w:ascii="Baskerville Old Face" w:hAnsi="Baskerville Old Face"/>
                  <w:b/>
                  <w:sz w:val="24"/>
                  <w:szCs w:val="24"/>
                </w:rPr>
                <w:t>https://www.youtube.com/watch?v=UkBp-2fAbiU</w:t>
              </w:r>
            </w:hyperlink>
            <w:r w:rsidR="008555BA" w:rsidRPr="009706D7">
              <w:rPr>
                <w:rFonts w:ascii="Baskerville Old Face" w:hAnsi="Baskerville Old Face"/>
                <w:b/>
                <w:sz w:val="24"/>
                <w:szCs w:val="24"/>
              </w:rPr>
              <w:t>)</w:t>
            </w:r>
            <w:r w:rsidR="009706D7" w:rsidRPr="009706D7">
              <w:rPr>
                <w:rFonts w:ascii="Baskerville Old Face" w:hAnsi="Baskerville Old Face"/>
                <w:b/>
                <w:sz w:val="24"/>
                <w:szCs w:val="24"/>
              </w:rPr>
              <w:t xml:space="preserve"> (7:38)</w:t>
            </w:r>
          </w:p>
          <w:p w:rsidR="00D70A58" w:rsidRDefault="00D70A58" w:rsidP="00D70A58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9706D7">
              <w:rPr>
                <w:rFonts w:ascii="Baskerville Old Face" w:hAnsi="Baskerville Old Face"/>
                <w:sz w:val="24"/>
                <w:szCs w:val="24"/>
              </w:rPr>
              <w:t>Discuss briefly</w:t>
            </w:r>
          </w:p>
          <w:p w:rsidR="00FF4E63" w:rsidRPr="009706D7" w:rsidRDefault="00FF4E63" w:rsidP="00FF4E63">
            <w:pPr>
              <w:pStyle w:val="ListParagraph"/>
              <w:ind w:left="1440"/>
              <w:rPr>
                <w:rFonts w:ascii="Baskerville Old Face" w:hAnsi="Baskerville Old Face"/>
                <w:sz w:val="24"/>
                <w:szCs w:val="24"/>
              </w:rPr>
            </w:pPr>
          </w:p>
          <w:p w:rsidR="00D70A58" w:rsidRPr="009706D7" w:rsidRDefault="00D70A58" w:rsidP="00D70A58">
            <w:pPr>
              <w:pStyle w:val="ListParagraph"/>
              <w:numPr>
                <w:ilvl w:val="0"/>
                <w:numId w:val="25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9706D7">
              <w:rPr>
                <w:rFonts w:ascii="Baskerville Old Face" w:hAnsi="Baskerville Old Face"/>
                <w:sz w:val="24"/>
                <w:szCs w:val="24"/>
              </w:rPr>
              <w:t>Watch the three (3) examples of Monologue Choices</w:t>
            </w:r>
            <w:r w:rsidR="00FF4E63">
              <w:rPr>
                <w:rFonts w:ascii="Baskerville Old Face" w:hAnsi="Baskerville Old Face"/>
                <w:sz w:val="24"/>
                <w:szCs w:val="24"/>
              </w:rPr>
              <w:t xml:space="preserve"> to help students pick one</w:t>
            </w:r>
          </w:p>
          <w:p w:rsidR="00D70A58" w:rsidRPr="009706D7" w:rsidRDefault="00D70A58" w:rsidP="00D70A58">
            <w:pPr>
              <w:pStyle w:val="ListParagrap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/>
                <w:b/>
                <w:sz w:val="24"/>
                <w:szCs w:val="24"/>
              </w:rPr>
              <w:t>Excerpt #1:  Is this a dagger</w:t>
            </w:r>
            <w:r w:rsidR="009706D7" w:rsidRPr="009706D7">
              <w:rPr>
                <w:rFonts w:ascii="Baskerville Old Face" w:hAnsi="Baskerville Old Face"/>
                <w:b/>
                <w:sz w:val="24"/>
                <w:szCs w:val="24"/>
              </w:rPr>
              <w:t xml:space="preserve"> (3:35) Stop it at 3:35…..</w:t>
            </w:r>
          </w:p>
          <w:p w:rsidR="00D70A58" w:rsidRPr="009706D7" w:rsidRDefault="00FB5FB9" w:rsidP="00D70A58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  <w:hyperlink r:id="rId13" w:anchor="id=6&amp;vid=70fa839db1f39cd826854ab676a77b86&amp;action=view" w:history="1">
              <w:r w:rsidR="00D70A58" w:rsidRPr="009706D7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https://video.search.yahoo.com/search/video;_ylt=AwrBT7U9pu5Zb9sA6zZXNyoA;_ylu=X3oDMTB0N2Noc21lBGNvbG8DYmYxBHBvcwMxBHZ0aWQDBHNlYwNwaXZz?p=is+this+a+d</w:t>
              </w:r>
              <w:r w:rsidR="00D70A58" w:rsidRPr="009706D7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lastRenderedPageBreak/>
                <w:t>agger%2C+which+I+see&amp;fr2=piv-web&amp;fr=mcafee#id=6&amp;vid=70fa839db1f39cd826854ab676a77b86&amp;action=view</w:t>
              </w:r>
            </w:hyperlink>
          </w:p>
          <w:p w:rsidR="00D70A58" w:rsidRPr="009706D7" w:rsidRDefault="00D70A58" w:rsidP="00D70A58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D70A58" w:rsidRPr="009706D7" w:rsidRDefault="00D70A58" w:rsidP="00D70A58">
            <w:pPr>
              <w:pStyle w:val="ListParagrap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/>
                <w:b/>
                <w:sz w:val="24"/>
                <w:szCs w:val="24"/>
              </w:rPr>
              <w:t xml:space="preserve">Excerpt #2:  Double </w:t>
            </w:r>
            <w:proofErr w:type="spellStart"/>
            <w:r w:rsidRPr="009706D7">
              <w:rPr>
                <w:rFonts w:ascii="Baskerville Old Face" w:hAnsi="Baskerville Old Face"/>
                <w:b/>
                <w:sz w:val="24"/>
                <w:szCs w:val="24"/>
              </w:rPr>
              <w:t>Double</w:t>
            </w:r>
            <w:proofErr w:type="spellEnd"/>
            <w:r w:rsidRPr="009706D7">
              <w:rPr>
                <w:rFonts w:ascii="Baskerville Old Face" w:hAnsi="Baskerville Old Face"/>
                <w:b/>
                <w:sz w:val="24"/>
                <w:szCs w:val="24"/>
              </w:rPr>
              <w:t xml:space="preserve"> toil and trouble</w:t>
            </w:r>
            <w:r w:rsidR="009706D7" w:rsidRPr="009706D7">
              <w:rPr>
                <w:rFonts w:ascii="Baskerville Old Face" w:hAnsi="Baskerville Old Face"/>
                <w:b/>
                <w:sz w:val="24"/>
                <w:szCs w:val="24"/>
              </w:rPr>
              <w:t xml:space="preserve"> (2:39)</w:t>
            </w:r>
          </w:p>
          <w:p w:rsidR="00D70A58" w:rsidRPr="009706D7" w:rsidRDefault="00FB5FB9" w:rsidP="00D70A58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  <w:hyperlink r:id="rId14" w:anchor="id=6&amp;vid=1107c009208c448b3c97a55ca53d1a24&amp;action=view" w:history="1">
              <w:r w:rsidR="00D70A58" w:rsidRPr="009706D7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video.search.yahoo.com/search/video;_ylt=AwrDQ3J8pe5Z8BsATxT7w8QF;_ylu=X3oDMTBncGdyMzQ0BHNlYwNzZWFyY2gEdnRpZAM-;_ylc=X1MDOTY3ODEzMDcEX3IDMgRhY3RuA2NsawRiY2sDYWhqaTY3bGNjNDNmMCUyNmIlM0QzJTI2cyUzRHFuBGNzcmNwdmlkA0tobWxqREV3TGpHb3prWTlXTUlONEFpek1qWXdNUUFBQUFDMG83QTkEZnIDbWNhZmVlBGZyMgNzYS1ncARncHJpZAMzSWl0aHlodlFqS083SzhtSGhYM25BBG10ZXN0aWQDbnVsbARuX3JzbHQDNjAEbl9zdWdnAzAEb3JpZ2luA3ZpZGVvLnNlYXJjaC55YWhvby5jb20EcG9zAzAEcHFzdHIDBHBxc3RybAMEcXN0cmwDMzgEcXVlcnkDZG91YmxlIGRvdWJsZSB0b2lsIGFuZCB0cm91YmxlIG1hY2JldGgEdF9zdG1wAzE1MDg4MTIyMTIEdnRlc3RpZANudWxs?gprid=3IithyhvQjKO7K8mHhX3nA&amp;pvid=KhmljDEwLjGozkY9WMIN4AizMjYwMQAAAAC0o7A9&amp;p=double+double+toil+and+trouble+macbeth&amp;ei=UTF-8&amp;fr2=p%3As%2Cv%3Av%2Cm%3Asa&amp;fr=mcafee#id=6&amp;vid=1107c009208c448b3c97a55ca53d1a24&amp;action=view</w:t>
              </w:r>
            </w:hyperlink>
          </w:p>
          <w:p w:rsidR="00D70A58" w:rsidRPr="009706D7" w:rsidRDefault="00D70A58" w:rsidP="00D70A58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D70A58" w:rsidRPr="009706D7" w:rsidRDefault="00D70A58" w:rsidP="00D70A58">
            <w:pPr>
              <w:pStyle w:val="ListParagraph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/>
                <w:b/>
                <w:sz w:val="24"/>
                <w:szCs w:val="24"/>
              </w:rPr>
              <w:t>Excerpt #3:  Tomorrow and Tomorrow and Tomorrow</w:t>
            </w:r>
            <w:r w:rsidR="009706D7">
              <w:rPr>
                <w:rFonts w:ascii="Baskerville Old Face" w:hAnsi="Baskerville Old Face"/>
                <w:b/>
                <w:sz w:val="24"/>
                <w:szCs w:val="24"/>
              </w:rPr>
              <w:t xml:space="preserve"> (1:02)</w:t>
            </w:r>
          </w:p>
          <w:p w:rsidR="00D70A58" w:rsidRPr="009706D7" w:rsidRDefault="00FB5FB9" w:rsidP="00D70A58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  <w:hyperlink r:id="rId15" w:anchor="id=6&amp;vid=3f2f7f47d1561e49d2fdf2ca70e491ec&amp;action=view" w:history="1">
              <w:r w:rsidR="00D70A58" w:rsidRPr="009706D7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video.search.yahoo.com/search/video;_ylt=AwrBT9Flp.5ZdCsAtW9XNyoA;_ylu=X3oDMTB0N2Noc21lBGNvbG8DYmYxBHBvcwMxBHZ0aWQDBHNlYwNwaXZz?p=tomorrow+and+tomorrow+and+tomorrow+creeps+in+this+petty+pace&amp;fr2=piv-web&amp;fr=mcafee#id=6&amp;vid=3f2f7f47d1561e49d2fdf2ca70e491ec&amp;action=view</w:t>
              </w:r>
            </w:hyperlink>
          </w:p>
          <w:p w:rsidR="00D70A58" w:rsidRPr="009706D7" w:rsidRDefault="00D70A58" w:rsidP="00D70A58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8555BA" w:rsidRPr="009706D7" w:rsidRDefault="008555BA" w:rsidP="008F6A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Reflection </w:t>
            </w:r>
          </w:p>
          <w:p w:rsidR="008555BA" w:rsidRDefault="008555BA" w:rsidP="008F6A44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9706D7">
              <w:rPr>
                <w:rFonts w:ascii="Baskerville Old Face" w:hAnsi="Baskerville Old Face" w:cs="Arial"/>
                <w:b/>
                <w:sz w:val="24"/>
                <w:szCs w:val="24"/>
              </w:rPr>
              <w:t>Exit Comment on Goggle Classroom</w:t>
            </w:r>
          </w:p>
          <w:p w:rsidR="00FF4E63" w:rsidRPr="009706D7" w:rsidRDefault="00FF4E63" w:rsidP="008F6A44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Which monologue did you chose and why did you chose this one?</w:t>
            </w:r>
          </w:p>
          <w:p w:rsidR="008555BA" w:rsidRPr="008555BA" w:rsidRDefault="008555BA" w:rsidP="008F6A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1076" w:type="pct"/>
          </w:tcPr>
          <w:p w:rsidR="008555BA" w:rsidRPr="008555BA" w:rsidRDefault="008555BA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555BA" w:rsidRPr="008555BA" w:rsidRDefault="008555BA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555BA">
              <w:rPr>
                <w:rFonts w:ascii="Baskerville Old Face" w:hAnsi="Baskerville Old Face" w:cs="Arial"/>
                <w:sz w:val="24"/>
                <w:szCs w:val="24"/>
              </w:rPr>
              <w:t>- Parent Letter Packet</w:t>
            </w:r>
          </w:p>
          <w:p w:rsidR="008555BA" w:rsidRPr="008555BA" w:rsidRDefault="008555BA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555BA">
              <w:rPr>
                <w:rFonts w:ascii="Baskerville Old Face" w:hAnsi="Baskerville Old Face" w:cs="Arial"/>
                <w:sz w:val="24"/>
                <w:szCs w:val="24"/>
              </w:rPr>
              <w:t xml:space="preserve">* Growth Report </w:t>
            </w:r>
          </w:p>
          <w:p w:rsidR="008555BA" w:rsidRPr="008555BA" w:rsidRDefault="008555BA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555BA">
              <w:rPr>
                <w:rFonts w:ascii="Baskerville Old Face" w:hAnsi="Baskerville Old Face" w:cs="Arial"/>
                <w:sz w:val="24"/>
                <w:szCs w:val="24"/>
              </w:rPr>
              <w:t>* Monologue Excerpts</w:t>
            </w:r>
          </w:p>
          <w:p w:rsidR="008555BA" w:rsidRPr="008555BA" w:rsidRDefault="008555BA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555BA">
              <w:rPr>
                <w:rFonts w:ascii="Baskerville Old Face" w:hAnsi="Baskerville Old Face" w:cs="Arial"/>
                <w:sz w:val="24"/>
                <w:szCs w:val="24"/>
              </w:rPr>
              <w:t xml:space="preserve">   Choices</w:t>
            </w:r>
          </w:p>
          <w:p w:rsidR="008555BA" w:rsidRPr="008555BA" w:rsidRDefault="008555BA" w:rsidP="00BD7B8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555BA">
              <w:rPr>
                <w:rFonts w:ascii="Baskerville Old Face" w:hAnsi="Baskerville Old Face" w:cs="Arial"/>
                <w:sz w:val="24"/>
                <w:szCs w:val="24"/>
              </w:rPr>
              <w:t>KWL Chart</w:t>
            </w:r>
          </w:p>
          <w:p w:rsidR="008555BA" w:rsidRPr="008555BA" w:rsidRDefault="008555BA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555BA" w:rsidRPr="008555BA" w:rsidRDefault="008555BA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  <w:tr w:rsidR="0084380D" w:rsidRPr="008555BA" w:rsidTr="007C07E0">
        <w:trPr>
          <w:trHeight w:val="1442"/>
        </w:trPr>
        <w:tc>
          <w:tcPr>
            <w:tcW w:w="3924" w:type="pct"/>
            <w:vMerge/>
          </w:tcPr>
          <w:p w:rsidR="0084380D" w:rsidRPr="008555BA" w:rsidRDefault="0084380D" w:rsidP="008F6A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1076" w:type="pct"/>
          </w:tcPr>
          <w:p w:rsidR="0084380D" w:rsidRPr="008555BA" w:rsidRDefault="0084380D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380D" w:rsidRDefault="0084380D" w:rsidP="00BD7B8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Chrome Books</w:t>
            </w:r>
          </w:p>
          <w:p w:rsidR="0084380D" w:rsidRDefault="0084380D" w:rsidP="00BD7B8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Internet Access</w:t>
            </w:r>
          </w:p>
          <w:p w:rsidR="00AE3B45" w:rsidRDefault="00AE3B45" w:rsidP="00BD7B83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AE3B45" w:rsidRDefault="00AE3B45" w:rsidP="00BD7B8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Video on Shakespeare</w:t>
            </w:r>
          </w:p>
          <w:p w:rsidR="00AE3B45" w:rsidRDefault="00AE3B45" w:rsidP="00BD7B83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AE3B45" w:rsidRDefault="00AE3B45" w:rsidP="00BD7B8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PowerPoint on Shakespeare</w:t>
            </w:r>
          </w:p>
          <w:p w:rsidR="00AE3B45" w:rsidRPr="008555BA" w:rsidRDefault="00AE3B45" w:rsidP="00BD7B83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4380D" w:rsidRDefault="00AE3B45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PowerPoint on Figurative Language</w:t>
            </w:r>
          </w:p>
          <w:p w:rsidR="00AE3B45" w:rsidRDefault="00AE3B45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AE3B45" w:rsidRDefault="00AE3B45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Cliff Note’s Video on Macbeth</w:t>
            </w:r>
          </w:p>
          <w:p w:rsidR="00AE3B45" w:rsidRDefault="00AE3B45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AE3B45" w:rsidRPr="008555BA" w:rsidRDefault="00AE3B45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Monologue Choices Videos</w:t>
            </w:r>
          </w:p>
          <w:p w:rsidR="0084380D" w:rsidRPr="008555BA" w:rsidRDefault="0084380D" w:rsidP="00F42B18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</w:tbl>
    <w:p w:rsidR="00E03ED1" w:rsidRPr="008555BA" w:rsidRDefault="00E03ED1" w:rsidP="00E03ED1">
      <w:pPr>
        <w:rPr>
          <w:rFonts w:ascii="Baskerville Old Face" w:hAnsi="Baskerville Old Face" w:cs="Arial"/>
          <w:b/>
          <w:sz w:val="24"/>
          <w:szCs w:val="24"/>
          <w:u w:val="single"/>
        </w:rPr>
      </w:pPr>
    </w:p>
    <w:p w:rsidR="009D536E" w:rsidRDefault="009D536E" w:rsidP="005D131E">
      <w:pPr>
        <w:rPr>
          <w:rFonts w:ascii="Baskerville Old Face" w:hAnsi="Baskerville Old Face" w:cs="Arial"/>
          <w:b/>
          <w:u w:val="single"/>
        </w:rPr>
      </w:pPr>
    </w:p>
    <w:p w:rsidR="009D536E" w:rsidRDefault="009D536E" w:rsidP="00E03ED1">
      <w:pPr>
        <w:jc w:val="center"/>
        <w:rPr>
          <w:rFonts w:ascii="Baskerville Old Face" w:hAnsi="Baskerville Old Face" w:cs="Arial"/>
          <w:b/>
          <w:u w:val="single"/>
        </w:rPr>
      </w:pPr>
    </w:p>
    <w:p w:rsidR="00E03ED1" w:rsidRPr="009D536E" w:rsidRDefault="00E03ED1" w:rsidP="00E03ED1">
      <w:pPr>
        <w:rPr>
          <w:rFonts w:ascii="Baskerville Old Face" w:eastAsia="Times New Roman" w:hAnsi="Baskerville Old Face" w:cs="Arial"/>
        </w:rPr>
      </w:pPr>
    </w:p>
    <w:tbl>
      <w:tblPr>
        <w:tblStyle w:val="TableGrid"/>
        <w:tblW w:w="4857" w:type="pct"/>
        <w:tblLayout w:type="fixed"/>
        <w:tblLook w:val="04A0" w:firstRow="1" w:lastRow="0" w:firstColumn="1" w:lastColumn="0" w:noHBand="0" w:noVBand="1"/>
      </w:tblPr>
      <w:tblGrid>
        <w:gridCol w:w="10367"/>
        <w:gridCol w:w="2432"/>
      </w:tblGrid>
      <w:tr w:rsidR="00287369" w:rsidRPr="00AE7E1B" w:rsidTr="007C07E0">
        <w:trPr>
          <w:trHeight w:val="533"/>
        </w:trPr>
        <w:tc>
          <w:tcPr>
            <w:tcW w:w="4050" w:type="pct"/>
          </w:tcPr>
          <w:p w:rsidR="00287369" w:rsidRDefault="00287369" w:rsidP="004B5D20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>Macbeth Week 2 Activity</w:t>
            </w:r>
          </w:p>
          <w:p w:rsidR="00886542" w:rsidRPr="008F6A44" w:rsidRDefault="00886542" w:rsidP="00886542">
            <w:pPr>
              <w:rPr>
                <w:rFonts w:ascii="Kristen ITC" w:hAnsi="Kristen ITC"/>
              </w:rPr>
            </w:pPr>
            <w:r w:rsidRPr="008F6A44">
              <w:rPr>
                <w:rFonts w:ascii="Kristen ITC" w:hAnsi="Kristen ITC"/>
                <w:noProof/>
              </w:rPr>
              <w:drawing>
                <wp:inline distT="0" distB="0" distL="0" distR="0" wp14:anchorId="7A64FFD1" wp14:editId="0FB6ED7D">
                  <wp:extent cx="282774" cy="301626"/>
                  <wp:effectExtent l="0" t="0" r="3175" b="3175"/>
                  <wp:docPr id="4" name="Picture 4" descr="C:\Users\Laureen Laumeyer\AppData\Local\Microsoft\Windows\INetCache\IE\XB5QM6TO\question-mar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en Laumeyer\AppData\Local\Microsoft\Windows\INetCache\IE\XB5QM6TO\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6" cy="3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44">
              <w:rPr>
                <w:rFonts w:ascii="Kristen ITC" w:hAnsi="Kristen ITC"/>
              </w:rPr>
              <w:t xml:space="preserve">What are the lessons of Macbeth </w:t>
            </w:r>
            <w:r w:rsidR="00E14248">
              <w:rPr>
                <w:rFonts w:ascii="Kristen ITC" w:hAnsi="Kristen ITC"/>
              </w:rPr>
              <w:t>and are those lessons relevant today</w:t>
            </w:r>
            <w:r w:rsidRPr="008F6A44">
              <w:rPr>
                <w:rFonts w:ascii="Kristen ITC" w:hAnsi="Kristen ITC"/>
              </w:rPr>
              <w:t>?</w:t>
            </w:r>
          </w:p>
          <w:p w:rsidR="00886542" w:rsidRPr="00886542" w:rsidRDefault="00886542" w:rsidP="004B5D20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:rsidR="00287369" w:rsidRPr="00886542" w:rsidRDefault="00287369" w:rsidP="004B5D20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>Materials Needed</w:t>
            </w:r>
          </w:p>
        </w:tc>
      </w:tr>
      <w:tr w:rsidR="00067DE9" w:rsidRPr="00AE7E1B" w:rsidTr="007C07E0">
        <w:trPr>
          <w:trHeight w:val="5765"/>
        </w:trPr>
        <w:tc>
          <w:tcPr>
            <w:tcW w:w="4050" w:type="pct"/>
          </w:tcPr>
          <w:p w:rsidR="007C07E0" w:rsidRDefault="00067DE9" w:rsidP="006A4DAB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A4DAB">
              <w:rPr>
                <w:rFonts w:ascii="Baskerville Old Face" w:hAnsi="Baskerville Old Face"/>
                <w:b/>
                <w:sz w:val="24"/>
                <w:szCs w:val="24"/>
              </w:rPr>
              <w:t xml:space="preserve">Generate Prior Knowledge – </w:t>
            </w:r>
          </w:p>
          <w:p w:rsidR="007C07E0" w:rsidRPr="007C07E0" w:rsidRDefault="007C07E0" w:rsidP="007C07E0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C07E0">
              <w:rPr>
                <w:rFonts w:ascii="Baskerville Old Face" w:hAnsi="Baskerville Old Face"/>
                <w:b/>
                <w:sz w:val="24"/>
                <w:szCs w:val="24"/>
              </w:rPr>
              <w:t xml:space="preserve">Hook:  </w:t>
            </w:r>
            <w:hyperlink r:id="rId16" w:history="1">
              <w:r w:rsidRPr="007C07E0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https://www.youtube.com/watch?v=oyFAn5IaFS0</w:t>
              </w:r>
            </w:hyperlink>
          </w:p>
          <w:p w:rsidR="007C07E0" w:rsidRPr="007C07E0" w:rsidRDefault="007C07E0" w:rsidP="007C07E0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7C07E0">
              <w:rPr>
                <w:rFonts w:ascii="Baskerville Old Face" w:hAnsi="Baskerville Old Face"/>
                <w:sz w:val="24"/>
                <w:szCs w:val="24"/>
              </w:rPr>
              <w:t>Show the movie trailer of Macbeth to generate interest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(1:41)</w:t>
            </w:r>
          </w:p>
          <w:p w:rsidR="006A4DAB" w:rsidRPr="007C07E0" w:rsidRDefault="006A4DAB" w:rsidP="006A4DAB">
            <w:pPr>
              <w:rPr>
                <w:b/>
                <w:sz w:val="24"/>
                <w:szCs w:val="24"/>
              </w:rPr>
            </w:pPr>
            <w:r w:rsidRPr="007C07E0">
              <w:rPr>
                <w:b/>
                <w:sz w:val="24"/>
                <w:szCs w:val="24"/>
              </w:rPr>
              <w:t>The Globe Theater (7:12)</w:t>
            </w:r>
          </w:p>
          <w:p w:rsidR="006A4DAB" w:rsidRPr="006A4DAB" w:rsidRDefault="00FB5FB9" w:rsidP="006A4DAB">
            <w:hyperlink r:id="rId17" w:history="1">
              <w:r w:rsidR="006A4DAB" w:rsidRPr="006A4DAB">
                <w:rPr>
                  <w:color w:val="0000FF" w:themeColor="hyperlink"/>
                  <w:u w:val="single"/>
                </w:rPr>
                <w:t>https://www.youtube.com/watch?v=LVmOric9nUo</w:t>
              </w:r>
            </w:hyperlink>
          </w:p>
          <w:p w:rsidR="00067DE9" w:rsidRDefault="00067DE9" w:rsidP="00587B70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67DE9" w:rsidRPr="00067DE9" w:rsidRDefault="00067DE9" w:rsidP="00587B70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Macbeth</w:t>
            </w:r>
          </w:p>
          <w:p w:rsidR="00067DE9" w:rsidRDefault="00067DE9" w:rsidP="00511DF3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and discuss Act I of Macbeth (kid script)</w:t>
            </w:r>
          </w:p>
          <w:p w:rsidR="00067DE9" w:rsidRDefault="00067DE9" w:rsidP="00511DF3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Discuss any fugitive language</w:t>
            </w:r>
          </w:p>
          <w:p w:rsidR="00067DE9" w:rsidRPr="00511DF3" w:rsidRDefault="00067DE9" w:rsidP="00511DF3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Play the </w:t>
            </w:r>
            <w:r w:rsidRPr="00511DF3">
              <w:rPr>
                <w:rFonts w:ascii="Baskerville Old Face" w:hAnsi="Baskerville Old Face"/>
                <w:sz w:val="24"/>
                <w:szCs w:val="24"/>
              </w:rPr>
              <w:t>Engl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ish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Psyco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Teacher – Act I </w:t>
            </w:r>
          </w:p>
          <w:p w:rsidR="00067DE9" w:rsidRPr="00511DF3" w:rsidRDefault="00067DE9" w:rsidP="00511DF3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18" w:history="1">
              <w:r w:rsidRPr="00511DF3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http://englishpsychoteacher.com/</w:t>
              </w:r>
            </w:hyperlink>
            <w:r>
              <w:rPr>
                <w:rFonts w:ascii="Baskerville Old Face" w:hAnsi="Baskerville Old Face"/>
                <w:sz w:val="24"/>
                <w:szCs w:val="24"/>
              </w:rPr>
              <w:t xml:space="preserve"> (16:06)</w:t>
            </w:r>
          </w:p>
          <w:p w:rsidR="00067DE9" w:rsidRPr="00067DE9" w:rsidRDefault="00067DE9" w:rsidP="00067DE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Watch Cliff’s Notes </w:t>
            </w:r>
            <w:r w:rsidRPr="00067DE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067DE9" w:rsidRDefault="00FB5FB9" w:rsidP="00067DE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hyperlink r:id="rId19" w:history="1">
              <w:r w:rsidR="00067DE9" w:rsidRPr="008A29A4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https://www.youtube.com/watch?v=UkBp-2fAbiU</w:t>
              </w:r>
            </w:hyperlink>
            <w:r w:rsidR="00067DE9" w:rsidRPr="00067DE9">
              <w:rPr>
                <w:rFonts w:ascii="Baskerville Old Face" w:hAnsi="Baskerville Old Face"/>
                <w:sz w:val="24"/>
                <w:szCs w:val="24"/>
              </w:rPr>
              <w:t>)</w:t>
            </w:r>
            <w:r w:rsidR="00067DE9">
              <w:rPr>
                <w:rFonts w:ascii="Baskerville Old Face" w:hAnsi="Baskerville Old Face"/>
                <w:sz w:val="24"/>
                <w:szCs w:val="24"/>
              </w:rPr>
              <w:t>(7:38)</w:t>
            </w:r>
          </w:p>
          <w:p w:rsidR="00067DE9" w:rsidRPr="00067DE9" w:rsidRDefault="00067DE9" w:rsidP="00067DE9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067DE9" w:rsidRPr="00067DE9" w:rsidRDefault="00067DE9" w:rsidP="00067DE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Plot Outline</w:t>
            </w:r>
          </w:p>
          <w:p w:rsidR="00067DE9" w:rsidRDefault="00067DE9" w:rsidP="00067DE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Show ‘Elements of Plot’ PowerPoint</w:t>
            </w:r>
          </w:p>
          <w:p w:rsidR="00067DE9" w:rsidRDefault="00067DE9" w:rsidP="00067DE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Using notecards create cards using Macbeth Act I – Add to class Plot Line</w:t>
            </w:r>
          </w:p>
          <w:p w:rsidR="00067DE9" w:rsidRDefault="00067DE9" w:rsidP="00067DE9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067DE9" w:rsidRDefault="00067DE9" w:rsidP="00067DE9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 xml:space="preserve">Reflection: 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In Google Classroom</w:t>
            </w:r>
          </w:p>
          <w:p w:rsidR="00067DE9" w:rsidRPr="00067DE9" w:rsidRDefault="00067DE9" w:rsidP="00067DE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sz w:val="24"/>
                <w:szCs w:val="24"/>
              </w:rPr>
              <w:t>What evidence do we have in Act I, Scene II, of Macbeth’s bravery?</w:t>
            </w:r>
          </w:p>
          <w:p w:rsidR="00067DE9" w:rsidRPr="00067DE9" w:rsidRDefault="00067DE9" w:rsidP="00067DE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sz w:val="24"/>
                <w:szCs w:val="24"/>
              </w:rPr>
              <w:t>In Act I, Scene III, who seems more affected by the witches’ prophecies, Macbeth or Banquo?  Explain</w:t>
            </w:r>
          </w:p>
          <w:p w:rsidR="00067DE9" w:rsidRPr="00067DE9" w:rsidRDefault="00067DE9" w:rsidP="00067DE9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sz w:val="24"/>
                <w:szCs w:val="24"/>
              </w:rPr>
              <w:t>Who seems the stronger in Act I, Scene V, Lady Macbeth or Macbeth?  Explain.</w:t>
            </w:r>
          </w:p>
          <w:p w:rsidR="00067DE9" w:rsidRDefault="00067DE9" w:rsidP="00587B70">
            <w:pPr>
              <w:rPr>
                <w:rFonts w:ascii="Baskerville Old Face" w:hAnsi="Baskerville Old Face" w:cs="Arial"/>
                <w:sz w:val="18"/>
                <w:szCs w:val="20"/>
              </w:rPr>
            </w:pPr>
          </w:p>
          <w:p w:rsidR="00067DE9" w:rsidRPr="00AB35A5" w:rsidRDefault="00067DE9" w:rsidP="004B5D20">
            <w:pPr>
              <w:pStyle w:val="ListParagraph"/>
              <w:rPr>
                <w:rFonts w:ascii="Baskerville Old Face" w:hAnsi="Baskerville Old Face" w:cs="Arial"/>
                <w:sz w:val="18"/>
              </w:rPr>
            </w:pPr>
          </w:p>
          <w:p w:rsidR="00067DE9" w:rsidRPr="00AB35A5" w:rsidRDefault="00067DE9" w:rsidP="004B5D20">
            <w:pPr>
              <w:ind w:left="360"/>
              <w:rPr>
                <w:rFonts w:ascii="Baskerville Old Face" w:hAnsi="Baskerville Old Face" w:cs="Arial"/>
                <w:sz w:val="18"/>
              </w:rPr>
            </w:pPr>
          </w:p>
          <w:p w:rsidR="00067DE9" w:rsidRPr="00F42B18" w:rsidRDefault="00067DE9" w:rsidP="00F42B18">
            <w:pPr>
              <w:rPr>
                <w:rFonts w:ascii="Baskerville Old Face" w:hAnsi="Baskerville Old Face" w:cs="Arial"/>
                <w:sz w:val="18"/>
              </w:rPr>
            </w:pPr>
          </w:p>
          <w:p w:rsidR="00067DE9" w:rsidRPr="00067DE9" w:rsidRDefault="00067DE9" w:rsidP="00067DE9">
            <w:pPr>
              <w:rPr>
                <w:rFonts w:ascii="Baskerville Old Face" w:hAnsi="Baskerville Old Face" w:cs="Arial"/>
                <w:sz w:val="18"/>
              </w:rPr>
            </w:pPr>
          </w:p>
        </w:tc>
        <w:tc>
          <w:tcPr>
            <w:tcW w:w="950" w:type="pct"/>
          </w:tcPr>
          <w:p w:rsidR="00067DE9" w:rsidRDefault="00067DE9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67DE9" w:rsidRDefault="00067DE9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Internet</w:t>
            </w:r>
          </w:p>
          <w:p w:rsidR="00067DE9" w:rsidRDefault="00067DE9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Psyco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Teacher website – Act I</w:t>
            </w:r>
          </w:p>
          <w:p w:rsidR="00067DE9" w:rsidRDefault="00067DE9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67DE9" w:rsidRDefault="00067DE9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Elements of Plot PowerPoint</w:t>
            </w:r>
          </w:p>
          <w:p w:rsidR="00067DE9" w:rsidRDefault="00067DE9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67DE9" w:rsidRDefault="00067DE9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Plot Outline on Wall</w:t>
            </w:r>
          </w:p>
          <w:p w:rsidR="00067DE9" w:rsidRDefault="00067DE9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Notecards</w:t>
            </w:r>
          </w:p>
          <w:p w:rsidR="007C07E0" w:rsidRDefault="007C07E0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C07E0" w:rsidRDefault="007C07E0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C07E0" w:rsidRDefault="007C07E0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C07E0" w:rsidRDefault="007C07E0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C07E0" w:rsidRDefault="007C07E0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C07E0" w:rsidRDefault="007C07E0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C07E0" w:rsidRPr="00511DF3" w:rsidRDefault="007C07E0" w:rsidP="004B5D20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67DE9" w:rsidRDefault="00067DE9" w:rsidP="00F42B18">
            <w:pPr>
              <w:rPr>
                <w:rFonts w:ascii="Baskerville Old Face" w:hAnsi="Baskerville Old Face" w:cs="Arial"/>
                <w:sz w:val="18"/>
                <w:szCs w:val="20"/>
              </w:rPr>
            </w:pPr>
          </w:p>
          <w:p w:rsidR="00067DE9" w:rsidRPr="00AB35A5" w:rsidRDefault="007C07E0" w:rsidP="00F42B18">
            <w:pPr>
              <w:rPr>
                <w:rFonts w:ascii="Baskerville Old Face" w:hAnsi="Baskerville Old Face" w:cs="Arial"/>
                <w:sz w:val="18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5BCE546" wp14:editId="6AB49FF2">
                  <wp:extent cx="1435395" cy="10751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524" cy="107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ED1" w:rsidRPr="00AE7E1B" w:rsidRDefault="00E03ED1" w:rsidP="00E03ED1">
      <w:pPr>
        <w:rPr>
          <w:rFonts w:ascii="Baskerville Old Face" w:hAnsi="Baskerville Old Face"/>
        </w:rPr>
      </w:pPr>
    </w:p>
    <w:tbl>
      <w:tblPr>
        <w:tblStyle w:val="TableGrid"/>
        <w:tblW w:w="4822" w:type="pct"/>
        <w:tblLayout w:type="fixed"/>
        <w:tblLook w:val="04A0" w:firstRow="1" w:lastRow="0" w:firstColumn="1" w:lastColumn="0" w:noHBand="0" w:noVBand="1"/>
      </w:tblPr>
      <w:tblGrid>
        <w:gridCol w:w="10369"/>
        <w:gridCol w:w="2338"/>
      </w:tblGrid>
      <w:tr w:rsidR="00886542" w:rsidRPr="00AE7E1B" w:rsidTr="007C07E0">
        <w:trPr>
          <w:trHeight w:val="533"/>
        </w:trPr>
        <w:tc>
          <w:tcPr>
            <w:tcW w:w="4080" w:type="pct"/>
          </w:tcPr>
          <w:p w:rsidR="00886542" w:rsidRDefault="00886542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Macbeth Week 3</w:t>
            </w: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Activity</w:t>
            </w:r>
          </w:p>
          <w:p w:rsidR="00886542" w:rsidRPr="008F6A44" w:rsidRDefault="00886542" w:rsidP="000750ED">
            <w:pPr>
              <w:rPr>
                <w:rFonts w:ascii="Kristen ITC" w:hAnsi="Kristen ITC"/>
              </w:rPr>
            </w:pPr>
            <w:r w:rsidRPr="008F6A44">
              <w:rPr>
                <w:rFonts w:ascii="Kristen ITC" w:hAnsi="Kristen ITC"/>
                <w:noProof/>
              </w:rPr>
              <w:drawing>
                <wp:inline distT="0" distB="0" distL="0" distR="0" wp14:anchorId="3E69439E" wp14:editId="6753E5E1">
                  <wp:extent cx="282774" cy="301626"/>
                  <wp:effectExtent l="0" t="0" r="3175" b="3175"/>
                  <wp:docPr id="5" name="Picture 5" descr="C:\Users\Laureen Laumeyer\AppData\Local\Microsoft\Windows\INetCache\IE\XB5QM6TO\question-mar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en Laumeyer\AppData\Local\Microsoft\Windows\INetCache\IE\XB5QM6TO\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6" cy="3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44">
              <w:rPr>
                <w:rFonts w:ascii="Kristen ITC" w:hAnsi="Kristen ITC"/>
              </w:rPr>
              <w:t>Wh</w:t>
            </w:r>
            <w:r w:rsidR="00E14248">
              <w:rPr>
                <w:rFonts w:ascii="Kristen ITC" w:hAnsi="Kristen ITC"/>
              </w:rPr>
              <w:t xml:space="preserve">at are the lessons of Macbeth and are those lessons relevant today? </w:t>
            </w:r>
          </w:p>
          <w:p w:rsidR="00886542" w:rsidRPr="00886542" w:rsidRDefault="00886542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886542" w:rsidRPr="00886542" w:rsidRDefault="00886542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>Materials Needed</w:t>
            </w:r>
          </w:p>
        </w:tc>
      </w:tr>
      <w:tr w:rsidR="00886542" w:rsidRPr="00AE7E1B" w:rsidTr="007C07E0">
        <w:trPr>
          <w:trHeight w:val="5765"/>
        </w:trPr>
        <w:tc>
          <w:tcPr>
            <w:tcW w:w="4080" w:type="pct"/>
          </w:tcPr>
          <w:p w:rsidR="00886542" w:rsidRDefault="00886542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Generate Prior Knowledge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–</w:t>
            </w: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635572" w:rsidRPr="007C7C3C" w:rsidRDefault="00635572" w:rsidP="007C7C3C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7C7C3C">
              <w:rPr>
                <w:rFonts w:ascii="Baskerville Old Face" w:hAnsi="Baskerville Old Face"/>
                <w:sz w:val="24"/>
                <w:szCs w:val="24"/>
              </w:rPr>
              <w:t>The Globe Theater</w:t>
            </w:r>
          </w:p>
          <w:p w:rsidR="00635572" w:rsidRPr="007C7C3C" w:rsidRDefault="00FB5FB9" w:rsidP="007C7C3C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hyperlink r:id="rId21" w:history="1">
              <w:r w:rsidR="00635572" w:rsidRPr="007C7C3C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https://www.youtube.com/watch?v=xgnInT4x8kA</w:t>
              </w:r>
            </w:hyperlink>
          </w:p>
          <w:p w:rsidR="00B11FFE" w:rsidRDefault="00B11FFE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86542" w:rsidRPr="00067DE9" w:rsidRDefault="00886542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Macbeth</w:t>
            </w:r>
          </w:p>
          <w:p w:rsidR="00886542" w:rsidRDefault="00886542" w:rsidP="000750E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and discuss Act II of Macbeth (kid script)</w:t>
            </w:r>
          </w:p>
          <w:p w:rsidR="00886542" w:rsidRDefault="00886542" w:rsidP="000750E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Discuss any fugitive language</w:t>
            </w:r>
          </w:p>
          <w:p w:rsidR="00886542" w:rsidRPr="00511DF3" w:rsidRDefault="00886542" w:rsidP="000750E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Play the </w:t>
            </w:r>
            <w:r w:rsidRPr="00511DF3">
              <w:rPr>
                <w:rFonts w:ascii="Baskerville Old Face" w:hAnsi="Baskerville Old Face"/>
                <w:sz w:val="24"/>
                <w:szCs w:val="24"/>
              </w:rPr>
              <w:t>Engl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ish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Psyco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Teacher – Act II</w:t>
            </w:r>
          </w:p>
          <w:p w:rsidR="00886542" w:rsidRDefault="00886542" w:rsidP="000750E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2" w:history="1">
              <w:r w:rsidRPr="00511DF3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http://englishpsychoteacher.com/</w:t>
              </w:r>
            </w:hyperlink>
            <w:r>
              <w:rPr>
                <w:rFonts w:ascii="Baskerville Old Face" w:hAnsi="Baskerville Old Face"/>
                <w:sz w:val="24"/>
                <w:szCs w:val="24"/>
              </w:rPr>
              <w:t xml:space="preserve"> (</w:t>
            </w:r>
            <w:r w:rsidR="006A038A">
              <w:rPr>
                <w:rFonts w:ascii="Baskerville Old Face" w:hAnsi="Baskerville Old Face"/>
                <w:sz w:val="24"/>
                <w:szCs w:val="24"/>
              </w:rPr>
              <w:t>5:15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635572" w:rsidRPr="00067DE9" w:rsidRDefault="00635572" w:rsidP="00635572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Watch Cliff’s Notes </w:t>
            </w:r>
            <w:r w:rsidRPr="00067DE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(7:38)</w:t>
            </w:r>
          </w:p>
          <w:p w:rsidR="00635572" w:rsidRDefault="00FB5FB9" w:rsidP="00635572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hyperlink r:id="rId23" w:history="1">
              <w:r w:rsidR="00635572" w:rsidRPr="008A29A4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https://www.youtube.com/watch?v=UkBp-2fAbiU</w:t>
              </w:r>
            </w:hyperlink>
            <w:r w:rsidR="00635572" w:rsidRPr="00067DE9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886542" w:rsidRPr="00635572" w:rsidRDefault="00886542" w:rsidP="0063557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86542" w:rsidRPr="00067DE9" w:rsidRDefault="00886542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Plot Outline</w:t>
            </w:r>
          </w:p>
          <w:p w:rsidR="00886542" w:rsidRDefault="00886542" w:rsidP="000750E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Using notecards create cards using Macbeth Act I</w:t>
            </w:r>
            <w:r w:rsidR="00B11FFE">
              <w:rPr>
                <w:rFonts w:ascii="Baskerville Old Face" w:hAnsi="Baskerville Old Face"/>
                <w:sz w:val="24"/>
                <w:szCs w:val="24"/>
              </w:rPr>
              <w:t>I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Add to class Plot Line</w:t>
            </w:r>
          </w:p>
          <w:p w:rsidR="00886542" w:rsidRDefault="00886542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886542" w:rsidRDefault="00886542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 xml:space="preserve">Reflection: 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In Google Classroom</w:t>
            </w:r>
          </w:p>
          <w:p w:rsidR="00432DB8" w:rsidRPr="00432DB8" w:rsidRDefault="00432DB8" w:rsidP="00432DB8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432DB8">
              <w:rPr>
                <w:rFonts w:ascii="Baskerville Old Face" w:hAnsi="Baskerville Old Face"/>
                <w:sz w:val="24"/>
                <w:szCs w:val="24"/>
              </w:rPr>
              <w:t xml:space="preserve">Is there any indication in the final scene of this act that Macduff is not pleased to see Macbeth crowned?  Explain. </w:t>
            </w:r>
          </w:p>
          <w:p w:rsidR="00886542" w:rsidRPr="00067DE9" w:rsidRDefault="00886542" w:rsidP="00432DB8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886542" w:rsidRDefault="00886542" w:rsidP="000750ED">
            <w:pPr>
              <w:rPr>
                <w:rFonts w:ascii="Baskerville Old Face" w:hAnsi="Baskerville Old Face" w:cs="Arial"/>
                <w:sz w:val="18"/>
                <w:szCs w:val="20"/>
              </w:rPr>
            </w:pPr>
          </w:p>
          <w:p w:rsidR="00886542" w:rsidRPr="00067DE9" w:rsidRDefault="00886542" w:rsidP="00733234">
            <w:pPr>
              <w:pStyle w:val="ListParagraph"/>
              <w:rPr>
                <w:rFonts w:ascii="Baskerville Old Face" w:hAnsi="Baskerville Old Face" w:cs="Arial"/>
                <w:sz w:val="18"/>
              </w:rPr>
            </w:pPr>
          </w:p>
        </w:tc>
        <w:tc>
          <w:tcPr>
            <w:tcW w:w="920" w:type="pct"/>
          </w:tcPr>
          <w:p w:rsidR="00886542" w:rsidRDefault="00886542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86542" w:rsidRDefault="00886542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Internet</w:t>
            </w:r>
          </w:p>
          <w:p w:rsidR="00886542" w:rsidRDefault="00886542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Psyco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Teacher website – Act II</w:t>
            </w:r>
          </w:p>
          <w:p w:rsidR="00886542" w:rsidRDefault="00886542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86542" w:rsidRDefault="00886542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86542" w:rsidRDefault="00886542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Plot Outline on Wall</w:t>
            </w:r>
          </w:p>
          <w:p w:rsidR="00886542" w:rsidRPr="00511DF3" w:rsidRDefault="00886542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Notecards</w:t>
            </w:r>
          </w:p>
          <w:p w:rsidR="00886542" w:rsidRDefault="00886542" w:rsidP="000750ED">
            <w:pPr>
              <w:rPr>
                <w:rFonts w:ascii="Baskerville Old Face" w:hAnsi="Baskerville Old Face" w:cs="Arial"/>
                <w:sz w:val="18"/>
                <w:szCs w:val="20"/>
              </w:rPr>
            </w:pPr>
          </w:p>
          <w:p w:rsidR="00886542" w:rsidRPr="00AB35A5" w:rsidRDefault="007C07E0" w:rsidP="000750ED">
            <w:pPr>
              <w:rPr>
                <w:rFonts w:ascii="Baskerville Old Face" w:hAnsi="Baskerville Old Face" w:cs="Arial"/>
                <w:sz w:val="18"/>
                <w:szCs w:val="20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38236EB" wp14:editId="35817AD6">
                  <wp:extent cx="1218649" cy="1502195"/>
                  <wp:effectExtent l="0" t="0" r="63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09" cy="150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ED1" w:rsidRDefault="00E03ED1" w:rsidP="00E03ED1">
      <w:pPr>
        <w:spacing w:after="120" w:line="240" w:lineRule="auto"/>
        <w:rPr>
          <w:rFonts w:ascii="Baskerville Old Face" w:hAnsi="Baskerville Old Face"/>
        </w:rPr>
      </w:pPr>
    </w:p>
    <w:p w:rsidR="007C07E0" w:rsidRDefault="007C07E0" w:rsidP="00E03ED1">
      <w:pPr>
        <w:spacing w:after="120" w:line="240" w:lineRule="auto"/>
        <w:rPr>
          <w:rFonts w:ascii="Baskerville Old Face" w:hAnsi="Baskerville Old Face"/>
        </w:rPr>
      </w:pPr>
    </w:p>
    <w:p w:rsidR="007C07E0" w:rsidRDefault="007C07E0" w:rsidP="00E03ED1">
      <w:pPr>
        <w:spacing w:after="120" w:line="240" w:lineRule="auto"/>
        <w:rPr>
          <w:rFonts w:ascii="Baskerville Old Face" w:hAnsi="Baskerville Old Face"/>
        </w:rPr>
      </w:pPr>
    </w:p>
    <w:p w:rsidR="007C07E0" w:rsidRDefault="007C07E0" w:rsidP="00E03ED1">
      <w:pPr>
        <w:spacing w:after="120" w:line="240" w:lineRule="auto"/>
        <w:rPr>
          <w:rFonts w:ascii="Baskerville Old Face" w:hAnsi="Baskerville Old Face"/>
        </w:rPr>
      </w:pPr>
    </w:p>
    <w:p w:rsidR="007C07E0" w:rsidRDefault="007C07E0" w:rsidP="00E03ED1">
      <w:pPr>
        <w:spacing w:after="120" w:line="240" w:lineRule="auto"/>
        <w:rPr>
          <w:rFonts w:ascii="Baskerville Old Face" w:hAnsi="Baskerville Old Face"/>
        </w:rPr>
      </w:pPr>
    </w:p>
    <w:tbl>
      <w:tblPr>
        <w:tblStyle w:val="TableGrid"/>
        <w:tblW w:w="4822" w:type="pct"/>
        <w:tblLayout w:type="fixed"/>
        <w:tblLook w:val="04A0" w:firstRow="1" w:lastRow="0" w:firstColumn="1" w:lastColumn="0" w:noHBand="0" w:noVBand="1"/>
      </w:tblPr>
      <w:tblGrid>
        <w:gridCol w:w="10369"/>
        <w:gridCol w:w="2338"/>
      </w:tblGrid>
      <w:tr w:rsidR="00D759A3" w:rsidRPr="00AE7E1B" w:rsidTr="007C07E0">
        <w:trPr>
          <w:trHeight w:val="533"/>
        </w:trPr>
        <w:tc>
          <w:tcPr>
            <w:tcW w:w="4080" w:type="pct"/>
          </w:tcPr>
          <w:p w:rsidR="00D759A3" w:rsidRDefault="00D759A3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lastRenderedPageBreak/>
              <w:t>Macbeth Week 4</w:t>
            </w: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Activity</w:t>
            </w:r>
          </w:p>
          <w:p w:rsidR="00D759A3" w:rsidRPr="008F6A44" w:rsidRDefault="00D759A3" w:rsidP="000750ED">
            <w:pPr>
              <w:rPr>
                <w:rFonts w:ascii="Kristen ITC" w:hAnsi="Kristen ITC"/>
              </w:rPr>
            </w:pPr>
            <w:r w:rsidRPr="008F6A44">
              <w:rPr>
                <w:rFonts w:ascii="Kristen ITC" w:hAnsi="Kristen ITC"/>
                <w:noProof/>
              </w:rPr>
              <w:drawing>
                <wp:inline distT="0" distB="0" distL="0" distR="0" wp14:anchorId="7EB84BB3" wp14:editId="7F3D0B8F">
                  <wp:extent cx="282774" cy="301626"/>
                  <wp:effectExtent l="0" t="0" r="3175" b="3175"/>
                  <wp:docPr id="8" name="Picture 8" descr="C:\Users\Laureen Laumeyer\AppData\Local\Microsoft\Windows\INetCache\IE\XB5QM6TO\question-mar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en Laumeyer\AppData\Local\Microsoft\Windows\INetCache\IE\XB5QM6TO\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6" cy="3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44">
              <w:rPr>
                <w:rFonts w:ascii="Kristen ITC" w:hAnsi="Kristen ITC"/>
              </w:rPr>
              <w:t xml:space="preserve">What are the lessons of Macbeth </w:t>
            </w:r>
            <w:r w:rsidR="00E14248">
              <w:rPr>
                <w:rFonts w:ascii="Kristen ITC" w:hAnsi="Kristen ITC"/>
              </w:rPr>
              <w:t>and are those lessons relevant today?</w:t>
            </w:r>
          </w:p>
          <w:p w:rsidR="00D759A3" w:rsidRPr="00886542" w:rsidRDefault="00D759A3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D759A3" w:rsidRPr="00886542" w:rsidRDefault="00D759A3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>Materials Needed</w:t>
            </w:r>
          </w:p>
        </w:tc>
      </w:tr>
      <w:tr w:rsidR="00D759A3" w:rsidRPr="00AE7E1B" w:rsidTr="007C07E0">
        <w:trPr>
          <w:trHeight w:val="5765"/>
        </w:trPr>
        <w:tc>
          <w:tcPr>
            <w:tcW w:w="4080" w:type="pct"/>
          </w:tcPr>
          <w:p w:rsidR="00D759A3" w:rsidRDefault="00D759A3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Generate Prior Knowledge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–</w:t>
            </w: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F524AC" w:rsidRPr="00F524AC" w:rsidRDefault="00F524AC" w:rsidP="00F524AC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F524AC">
              <w:rPr>
                <w:rFonts w:ascii="Baskerville Old Face" w:hAnsi="Baskerville Old Face"/>
                <w:sz w:val="24"/>
                <w:szCs w:val="24"/>
              </w:rPr>
              <w:t>Macbeth Story – British Council (3:52)</w:t>
            </w:r>
          </w:p>
          <w:p w:rsidR="00F524AC" w:rsidRDefault="00F524AC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  <w:p w:rsidR="00D759A3" w:rsidRPr="00F524AC" w:rsidRDefault="00FB5FB9" w:rsidP="00F524AC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hyperlink r:id="rId25" w:anchor="id=17&amp;vid=62bae7017f54abd1cf808a9d7631c131&amp;action=view" w:history="1">
              <w:r w:rsidR="00F524AC" w:rsidRPr="00F524AC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https://video.search.yahoo.com/search/video;_ylt=AwrBT9iTne5Zb0oAOABXNyoA;_ylu=X3oDMTByMjB0aG5zBGNvbG8DYmYxBHBvcwMxBHZ0aWQDBHNlYwNzYw--?p=macbeth+videos+for+kids+cliff+notes&amp;fr=mcafee#id=17&amp;vid=62bae7017f54abd1cf808a9d7631c131&amp;action=view</w:t>
              </w:r>
            </w:hyperlink>
          </w:p>
          <w:p w:rsidR="00F524AC" w:rsidRDefault="00F524AC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759A3" w:rsidRPr="00067DE9" w:rsidRDefault="00D759A3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Macbeth</w:t>
            </w:r>
          </w:p>
          <w:p w:rsidR="00D759A3" w:rsidRDefault="00D759A3" w:rsidP="000750E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and discuss Act III of Macbeth (kid script)</w:t>
            </w:r>
          </w:p>
          <w:p w:rsidR="00D759A3" w:rsidRDefault="00D759A3" w:rsidP="000750E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Discuss any fugitive language</w:t>
            </w:r>
          </w:p>
          <w:p w:rsidR="00D759A3" w:rsidRPr="00511DF3" w:rsidRDefault="00D759A3" w:rsidP="000750E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Play the </w:t>
            </w:r>
            <w:r w:rsidRPr="00511DF3">
              <w:rPr>
                <w:rFonts w:ascii="Baskerville Old Face" w:hAnsi="Baskerville Old Face"/>
                <w:sz w:val="24"/>
                <w:szCs w:val="24"/>
              </w:rPr>
              <w:t>Engl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ish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Psyco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Teacher – Act III</w:t>
            </w:r>
          </w:p>
          <w:p w:rsidR="00D759A3" w:rsidRPr="00511DF3" w:rsidRDefault="00D759A3" w:rsidP="000750E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6" w:history="1">
              <w:r w:rsidRPr="00511DF3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http://englishpsychoteacher.com/</w:t>
              </w:r>
            </w:hyperlink>
            <w:r>
              <w:rPr>
                <w:rFonts w:ascii="Baskerville Old Face" w:hAnsi="Baskerville Old Face"/>
                <w:sz w:val="24"/>
                <w:szCs w:val="24"/>
              </w:rPr>
              <w:t xml:space="preserve"> (</w:t>
            </w:r>
            <w:r w:rsidR="001E0E89">
              <w:rPr>
                <w:rFonts w:ascii="Baskerville Old Face" w:hAnsi="Baskerville Old Face"/>
                <w:sz w:val="24"/>
                <w:szCs w:val="24"/>
              </w:rPr>
              <w:t>8:28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D759A3" w:rsidRPr="00067DE9" w:rsidRDefault="00D759A3" w:rsidP="000750ED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D759A3" w:rsidRPr="00067DE9" w:rsidRDefault="00D759A3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Plot Outline</w:t>
            </w:r>
          </w:p>
          <w:p w:rsidR="00D759A3" w:rsidRDefault="00D759A3" w:rsidP="000750E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Using notecards create cards using Macbeth Act II</w:t>
            </w:r>
            <w:r w:rsidR="00630177">
              <w:rPr>
                <w:rFonts w:ascii="Baskerville Old Face" w:hAnsi="Baskerville Old Face"/>
                <w:sz w:val="24"/>
                <w:szCs w:val="24"/>
              </w:rPr>
              <w:t>I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Add to class Plot Line</w:t>
            </w:r>
          </w:p>
          <w:p w:rsidR="0014296D" w:rsidRDefault="0014296D" w:rsidP="0014296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4296D" w:rsidRPr="0014296D" w:rsidRDefault="0014296D" w:rsidP="0014296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14296D">
              <w:rPr>
                <w:rFonts w:ascii="Baskerville Old Face" w:hAnsi="Baskerville Old Face"/>
                <w:b/>
                <w:sz w:val="24"/>
                <w:szCs w:val="24"/>
              </w:rPr>
              <w:t xml:space="preserve">Monologue Practice: </w:t>
            </w:r>
          </w:p>
          <w:p w:rsidR="0014296D" w:rsidRPr="0014296D" w:rsidRDefault="0014296D" w:rsidP="0014296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Allow monologue practice time</w:t>
            </w:r>
          </w:p>
          <w:p w:rsidR="00D759A3" w:rsidRDefault="00D759A3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759A3" w:rsidRDefault="00D759A3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 xml:space="preserve">Reflection: 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In Google Classroom</w:t>
            </w:r>
          </w:p>
          <w:p w:rsidR="00EB45F7" w:rsidRPr="00EB45F7" w:rsidRDefault="00EB45F7" w:rsidP="00EB45F7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EB45F7">
              <w:rPr>
                <w:rFonts w:ascii="Baskerville Old Face" w:hAnsi="Baskerville Old Face"/>
                <w:sz w:val="24"/>
                <w:szCs w:val="24"/>
              </w:rPr>
              <w:t>In Act III, what evidence is there that Macbeth now acts independently of Lady Macbeth and that he no longer confides in her?  Provide e</w:t>
            </w:r>
            <w:r>
              <w:rPr>
                <w:rFonts w:ascii="Baskerville Old Face" w:hAnsi="Baskerville Old Face"/>
                <w:sz w:val="24"/>
                <w:szCs w:val="24"/>
              </w:rPr>
              <w:t>vidence.</w:t>
            </w:r>
          </w:p>
          <w:p w:rsidR="00EB45F7" w:rsidRPr="00EB45F7" w:rsidRDefault="00EB45F7" w:rsidP="00EB45F7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EB45F7">
              <w:rPr>
                <w:rFonts w:ascii="Baskerville Old Face" w:hAnsi="Baskerville Old Face"/>
                <w:sz w:val="24"/>
                <w:szCs w:val="24"/>
              </w:rPr>
              <w:t>Macbeth is a man of imagination.  Explain how his imagination has become his enemy in Scene IV.</w:t>
            </w:r>
          </w:p>
          <w:p w:rsidR="00D759A3" w:rsidRPr="00432DB8" w:rsidRDefault="00D759A3" w:rsidP="00EB45F7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D759A3" w:rsidRPr="00EB45F7" w:rsidRDefault="00D759A3" w:rsidP="00EB45F7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</w:p>
          <w:p w:rsidR="00D759A3" w:rsidRPr="004C456F" w:rsidRDefault="00D759A3" w:rsidP="004C456F">
            <w:pPr>
              <w:rPr>
                <w:rFonts w:ascii="Baskerville Old Face" w:hAnsi="Baskerville Old Face" w:cs="Arial"/>
                <w:sz w:val="18"/>
              </w:rPr>
            </w:pPr>
          </w:p>
        </w:tc>
        <w:tc>
          <w:tcPr>
            <w:tcW w:w="920" w:type="pct"/>
          </w:tcPr>
          <w:p w:rsidR="00D759A3" w:rsidRDefault="00D759A3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D759A3" w:rsidRDefault="00D759A3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Internet</w:t>
            </w:r>
          </w:p>
          <w:p w:rsidR="00D759A3" w:rsidRDefault="00D759A3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Psyco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Teacher website – Act II</w:t>
            </w:r>
            <w:r w:rsidR="001E0E89">
              <w:rPr>
                <w:rFonts w:ascii="Baskerville Old Face" w:hAnsi="Baskerville Old Face" w:cs="Arial"/>
                <w:sz w:val="24"/>
                <w:szCs w:val="24"/>
              </w:rPr>
              <w:t>I</w:t>
            </w:r>
          </w:p>
          <w:p w:rsidR="00D759A3" w:rsidRDefault="00D759A3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D759A3" w:rsidRDefault="00D759A3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D759A3" w:rsidRDefault="00D759A3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Plot Outline on Wall</w:t>
            </w:r>
          </w:p>
          <w:p w:rsidR="00D759A3" w:rsidRPr="00511DF3" w:rsidRDefault="00D759A3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Notecards</w:t>
            </w:r>
          </w:p>
          <w:p w:rsidR="00D759A3" w:rsidRDefault="00D759A3" w:rsidP="000750ED">
            <w:pPr>
              <w:rPr>
                <w:rFonts w:ascii="Baskerville Old Face" w:hAnsi="Baskerville Old Face" w:cs="Arial"/>
                <w:sz w:val="18"/>
                <w:szCs w:val="20"/>
              </w:rPr>
            </w:pPr>
          </w:p>
          <w:p w:rsidR="00D759A3" w:rsidRPr="00AB35A5" w:rsidRDefault="007C07E0" w:rsidP="000750ED">
            <w:pPr>
              <w:rPr>
                <w:rFonts w:ascii="Baskerville Old Face" w:hAnsi="Baskerville Old Face" w:cs="Arial"/>
                <w:sz w:val="18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BAD9EC" wp14:editId="754704DA">
                  <wp:extent cx="1105786" cy="1368547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80" cy="136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7E0" w:rsidRDefault="007C07E0" w:rsidP="0014296D">
      <w:pPr>
        <w:spacing w:after="120" w:line="240" w:lineRule="auto"/>
        <w:rPr>
          <w:rFonts w:ascii="Baskerville Old Face" w:hAnsi="Baskerville Old Face" w:cs="Arial"/>
          <w:b/>
          <w:u w:val="single"/>
        </w:rPr>
      </w:pPr>
    </w:p>
    <w:p w:rsidR="007C07E0" w:rsidRDefault="007C07E0" w:rsidP="00E03ED1">
      <w:pPr>
        <w:spacing w:after="120" w:line="240" w:lineRule="auto"/>
        <w:jc w:val="center"/>
        <w:rPr>
          <w:rFonts w:ascii="Baskerville Old Face" w:hAnsi="Baskerville Old Face" w:cs="Arial"/>
          <w:b/>
          <w:u w:val="single"/>
        </w:rPr>
      </w:pPr>
    </w:p>
    <w:tbl>
      <w:tblPr>
        <w:tblStyle w:val="TableGrid"/>
        <w:tblW w:w="4857" w:type="pct"/>
        <w:tblLayout w:type="fixed"/>
        <w:tblLook w:val="04A0" w:firstRow="1" w:lastRow="0" w:firstColumn="1" w:lastColumn="0" w:noHBand="0" w:noVBand="1"/>
      </w:tblPr>
      <w:tblGrid>
        <w:gridCol w:w="10367"/>
        <w:gridCol w:w="2432"/>
      </w:tblGrid>
      <w:tr w:rsidR="00530AFD" w:rsidRPr="00AE7E1B" w:rsidTr="007C07E0">
        <w:trPr>
          <w:trHeight w:val="533"/>
        </w:trPr>
        <w:tc>
          <w:tcPr>
            <w:tcW w:w="4050" w:type="pct"/>
          </w:tcPr>
          <w:p w:rsidR="00530AFD" w:rsidRDefault="00530AFD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lastRenderedPageBreak/>
              <w:t>Macbeth Week 5</w:t>
            </w: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Activity</w:t>
            </w:r>
          </w:p>
          <w:p w:rsidR="00530AFD" w:rsidRPr="008F6A44" w:rsidRDefault="00530AFD" w:rsidP="000750ED">
            <w:pPr>
              <w:rPr>
                <w:rFonts w:ascii="Kristen ITC" w:hAnsi="Kristen ITC"/>
              </w:rPr>
            </w:pPr>
            <w:r w:rsidRPr="008F6A44">
              <w:rPr>
                <w:rFonts w:ascii="Kristen ITC" w:hAnsi="Kristen ITC"/>
                <w:noProof/>
              </w:rPr>
              <w:drawing>
                <wp:inline distT="0" distB="0" distL="0" distR="0" wp14:anchorId="2EAF2328" wp14:editId="0FE4735A">
                  <wp:extent cx="282774" cy="301626"/>
                  <wp:effectExtent l="0" t="0" r="3175" b="3175"/>
                  <wp:docPr id="11" name="Picture 11" descr="C:\Users\Laureen Laumeyer\AppData\Local\Microsoft\Windows\INetCache\IE\XB5QM6TO\question-mar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en Laumeyer\AppData\Local\Microsoft\Windows\INetCache\IE\XB5QM6TO\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6" cy="3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44">
              <w:rPr>
                <w:rFonts w:ascii="Kristen ITC" w:hAnsi="Kristen ITC"/>
              </w:rPr>
              <w:t xml:space="preserve">What are the lessons of Macbeth </w:t>
            </w:r>
            <w:r w:rsidR="00E14248">
              <w:rPr>
                <w:rFonts w:ascii="Kristen ITC" w:hAnsi="Kristen ITC"/>
              </w:rPr>
              <w:t xml:space="preserve">and are those lessons relevant today? </w:t>
            </w:r>
          </w:p>
          <w:p w:rsidR="00530AFD" w:rsidRPr="00886542" w:rsidRDefault="00530AFD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:rsidR="00530AFD" w:rsidRPr="00886542" w:rsidRDefault="00530AFD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>Materials Needed</w:t>
            </w:r>
          </w:p>
        </w:tc>
      </w:tr>
      <w:tr w:rsidR="00530AFD" w:rsidRPr="00AE7E1B" w:rsidTr="007C07E0">
        <w:trPr>
          <w:trHeight w:val="5765"/>
        </w:trPr>
        <w:tc>
          <w:tcPr>
            <w:tcW w:w="4050" w:type="pct"/>
          </w:tcPr>
          <w:p w:rsidR="00530AFD" w:rsidRDefault="00530AFD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Generate Prior Knowledge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–</w:t>
            </w: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307C53" w:rsidRPr="00307C53" w:rsidRDefault="00307C53" w:rsidP="00307C53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307C53">
              <w:rPr>
                <w:b/>
              </w:rPr>
              <w:t xml:space="preserve">Watch Spark Notes </w:t>
            </w:r>
            <w:r>
              <w:rPr>
                <w:b/>
              </w:rPr>
              <w:t>–</w:t>
            </w:r>
            <w:r w:rsidRPr="00307C53">
              <w:rPr>
                <w:b/>
              </w:rPr>
              <w:t xml:space="preserve"> Macbeth</w:t>
            </w:r>
            <w:r>
              <w:rPr>
                <w:b/>
              </w:rPr>
              <w:t xml:space="preserve"> (9:20)</w:t>
            </w:r>
          </w:p>
          <w:p w:rsidR="00307C53" w:rsidRPr="00307C53" w:rsidRDefault="00FB5FB9" w:rsidP="00307C53">
            <w:pPr>
              <w:pStyle w:val="ListParagraph"/>
              <w:numPr>
                <w:ilvl w:val="0"/>
                <w:numId w:val="26"/>
              </w:numPr>
            </w:pPr>
            <w:hyperlink r:id="rId28" w:anchor="id=2&amp;vid=a86435a12ab32c9b8e11cdc1819c670b&amp;action=view" w:history="1">
              <w:r w:rsidR="00307C53" w:rsidRPr="00307C53">
                <w:rPr>
                  <w:color w:val="0000FF" w:themeColor="hyperlink"/>
                  <w:u w:val="single"/>
                </w:rPr>
                <w:t>https://video.search.yahoo.com/search/video;_ylt=AwrBT9iTne5Zb0oAOABXNyoA;_ylu=X3oDMTByMjB0aG5zBGNvbG8DYmYxBHBvcwMxBHZ0aWQDBHNlYwNzYw--?p=macbeth+videos+for+kids+cliff+notes&amp;fr=mcafee#id=2&amp;vid=a86435a12ab32c9b8e11cdc1819c670b&amp;action=view</w:t>
              </w:r>
            </w:hyperlink>
          </w:p>
          <w:p w:rsidR="00530AFD" w:rsidRDefault="00530AFD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530AFD" w:rsidRPr="00067DE9" w:rsidRDefault="00530AFD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Macbeth</w:t>
            </w:r>
          </w:p>
          <w:p w:rsidR="00530AFD" w:rsidRDefault="00530AFD" w:rsidP="000750E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and discuss Act IV of Macbeth (kid script)</w:t>
            </w:r>
          </w:p>
          <w:p w:rsidR="00530AFD" w:rsidRDefault="00530AFD" w:rsidP="000750E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Discuss any fugitive language</w:t>
            </w:r>
          </w:p>
          <w:p w:rsidR="006F18F0" w:rsidRPr="006F18F0" w:rsidRDefault="006F18F0" w:rsidP="006F18F0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  <w:r w:rsidRPr="006F18F0">
              <w:rPr>
                <w:rFonts w:ascii="Baskerville Old Face" w:hAnsi="Baskerville Old Face"/>
                <w:sz w:val="24"/>
                <w:szCs w:val="24"/>
              </w:rPr>
              <w:t>•</w:t>
            </w:r>
            <w:r w:rsidRPr="006F18F0">
              <w:rPr>
                <w:rFonts w:ascii="Baskerville Old Face" w:hAnsi="Baskerville Old Face"/>
                <w:sz w:val="24"/>
                <w:szCs w:val="24"/>
              </w:rPr>
              <w:tab/>
              <w:t xml:space="preserve">Watch Cliff’s Notes  </w:t>
            </w:r>
            <w:r>
              <w:rPr>
                <w:rFonts w:ascii="Baskerville Old Face" w:hAnsi="Baskerville Old Face"/>
                <w:sz w:val="24"/>
                <w:szCs w:val="24"/>
              </w:rPr>
              <w:t>(7:38)</w:t>
            </w:r>
          </w:p>
          <w:p w:rsidR="006F18F0" w:rsidRDefault="006F18F0" w:rsidP="006F18F0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  <w:r w:rsidRPr="006F18F0">
              <w:rPr>
                <w:rFonts w:ascii="Baskerville Old Face" w:hAnsi="Baskerville Old Face"/>
                <w:sz w:val="24"/>
                <w:szCs w:val="24"/>
              </w:rPr>
              <w:t>•</w:t>
            </w:r>
            <w:r w:rsidRPr="006F18F0">
              <w:rPr>
                <w:rFonts w:ascii="Baskerville Old Face" w:hAnsi="Baskerville Old Face"/>
                <w:sz w:val="24"/>
                <w:szCs w:val="24"/>
              </w:rPr>
              <w:tab/>
            </w:r>
            <w:hyperlink r:id="rId29" w:history="1">
              <w:r w:rsidRPr="008A29A4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https://www.youtube.com/watch?v=UkBp-2fAbiU</w:t>
              </w:r>
            </w:hyperlink>
            <w:r w:rsidRPr="006F18F0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530AFD" w:rsidRPr="00067DE9" w:rsidRDefault="00530AFD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Plot Outline</w:t>
            </w:r>
          </w:p>
          <w:p w:rsidR="00530AFD" w:rsidRDefault="00530AFD" w:rsidP="000750E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Using notecards create cards using Macbeth Act I</w:t>
            </w:r>
            <w:r w:rsidR="007C07E0">
              <w:rPr>
                <w:rFonts w:ascii="Baskerville Old Face" w:hAnsi="Baskerville Old Face"/>
                <w:sz w:val="24"/>
                <w:szCs w:val="24"/>
              </w:rPr>
              <w:t>V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– Add to class Plot Line</w:t>
            </w:r>
          </w:p>
          <w:p w:rsidR="00530AFD" w:rsidRDefault="00530AFD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DA5CD3" w:rsidRDefault="00DA5CD3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A5CD3">
              <w:rPr>
                <w:rFonts w:ascii="Baskerville Old Face" w:hAnsi="Baskerville Old Face"/>
                <w:b/>
                <w:sz w:val="24"/>
                <w:szCs w:val="24"/>
              </w:rPr>
              <w:t>Monologue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Practice/Peer Evaluation:</w:t>
            </w:r>
          </w:p>
          <w:p w:rsidR="00DA5CD3" w:rsidRPr="00DA5CD3" w:rsidRDefault="00DA5CD3" w:rsidP="00DA5CD3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Provide students with monologue rubrics and have them peer evaluate each other.</w:t>
            </w:r>
            <w:r w:rsidRPr="00DA5CD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DA5CD3" w:rsidRPr="00DA5CD3" w:rsidRDefault="00DA5CD3" w:rsidP="00DA5CD3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530AFD" w:rsidRDefault="00530AFD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 xml:space="preserve">Reflection: 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In Google Classroom</w:t>
            </w:r>
          </w:p>
          <w:p w:rsidR="00DA5CD3" w:rsidRPr="00DA5CD3" w:rsidRDefault="00DA5CD3" w:rsidP="00DA5CD3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DA5CD3">
              <w:rPr>
                <w:rFonts w:ascii="Baskerville Old Face" w:hAnsi="Baskerville Old Face"/>
                <w:sz w:val="24"/>
                <w:szCs w:val="24"/>
              </w:rPr>
              <w:t xml:space="preserve">Shakespeare revels in several of his plays his strong belief that if a rightful ruler is deposed or killed, only chaos can result.  State briefly how events in Macbeth emphasize that point. </w:t>
            </w:r>
          </w:p>
          <w:p w:rsidR="00530AFD" w:rsidRPr="00DA5CD3" w:rsidRDefault="00530AFD" w:rsidP="00DA5CD3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</w:p>
          <w:p w:rsidR="00530AFD" w:rsidRPr="00432DB8" w:rsidRDefault="00530AFD" w:rsidP="000750ED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530AFD" w:rsidRPr="00EB45F7" w:rsidRDefault="00530AFD" w:rsidP="000750ED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</w:p>
          <w:p w:rsidR="00530AFD" w:rsidRPr="004C456F" w:rsidRDefault="00530AFD" w:rsidP="000750ED">
            <w:pPr>
              <w:rPr>
                <w:rFonts w:ascii="Baskerville Old Face" w:hAnsi="Baskerville Old Face" w:cs="Arial"/>
                <w:sz w:val="18"/>
              </w:rPr>
            </w:pPr>
          </w:p>
        </w:tc>
        <w:tc>
          <w:tcPr>
            <w:tcW w:w="950" w:type="pct"/>
          </w:tcPr>
          <w:p w:rsidR="00530AFD" w:rsidRDefault="00530AF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30AFD" w:rsidRDefault="00530AF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Internet</w:t>
            </w:r>
          </w:p>
          <w:p w:rsidR="00530AFD" w:rsidRDefault="00530AF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30AFD" w:rsidRDefault="00530AF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30AFD" w:rsidRDefault="00530AF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Plot Outline on Wall</w:t>
            </w:r>
          </w:p>
          <w:p w:rsidR="00530AFD" w:rsidRDefault="00530AF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Notecards</w:t>
            </w:r>
          </w:p>
          <w:p w:rsidR="00DA5CD3" w:rsidRDefault="00DA5CD3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DA5CD3" w:rsidRPr="00511DF3" w:rsidRDefault="00DA5CD3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Monologue Rubrics</w:t>
            </w:r>
          </w:p>
          <w:p w:rsidR="00530AFD" w:rsidRDefault="00530AFD" w:rsidP="000750ED">
            <w:pPr>
              <w:rPr>
                <w:rFonts w:ascii="Baskerville Old Face" w:hAnsi="Baskerville Old Face" w:cs="Arial"/>
                <w:sz w:val="18"/>
                <w:szCs w:val="20"/>
              </w:rPr>
            </w:pPr>
          </w:p>
          <w:p w:rsidR="00530AFD" w:rsidRPr="00AB35A5" w:rsidRDefault="00DA5CD3" w:rsidP="000750ED">
            <w:pPr>
              <w:rPr>
                <w:rFonts w:ascii="Baskerville Old Face" w:hAnsi="Baskerville Old Face" w:cs="Arial"/>
                <w:sz w:val="18"/>
                <w:szCs w:val="20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FC0700C" wp14:editId="74975B84">
                  <wp:extent cx="1233377" cy="1824821"/>
                  <wp:effectExtent l="0" t="0" r="508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beth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89" cy="182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ED1" w:rsidRDefault="00E03ED1" w:rsidP="00E03ED1">
      <w:pPr>
        <w:spacing w:after="120" w:line="240" w:lineRule="auto"/>
        <w:jc w:val="center"/>
        <w:rPr>
          <w:rFonts w:ascii="Baskerville Old Face" w:hAnsi="Baskerville Old Face" w:cs="Arial"/>
          <w:b/>
          <w:u w:val="single"/>
        </w:rPr>
      </w:pPr>
    </w:p>
    <w:p w:rsidR="000B785C" w:rsidRDefault="000B785C" w:rsidP="00E03ED1">
      <w:pPr>
        <w:spacing w:after="120" w:line="240" w:lineRule="auto"/>
        <w:jc w:val="center"/>
        <w:rPr>
          <w:rFonts w:ascii="Baskerville Old Face" w:hAnsi="Baskerville Old Face" w:cs="Arial"/>
          <w:b/>
          <w:u w:val="single"/>
        </w:rPr>
      </w:pPr>
    </w:p>
    <w:p w:rsidR="000B785C" w:rsidRDefault="000B785C" w:rsidP="00E03ED1">
      <w:pPr>
        <w:spacing w:after="120" w:line="240" w:lineRule="auto"/>
        <w:jc w:val="center"/>
        <w:rPr>
          <w:rFonts w:ascii="Baskerville Old Face" w:hAnsi="Baskerville Old Face" w:cs="Arial"/>
          <w:b/>
          <w:u w:val="single"/>
        </w:rPr>
      </w:pPr>
    </w:p>
    <w:p w:rsidR="009D536E" w:rsidRDefault="009D536E" w:rsidP="009D536E">
      <w:pPr>
        <w:spacing w:after="120" w:line="240" w:lineRule="auto"/>
        <w:rPr>
          <w:rFonts w:ascii="Baskerville Old Face" w:hAnsi="Baskerville Old Face" w:cs="Arial"/>
          <w:b/>
          <w:u w:val="single"/>
        </w:rPr>
      </w:pPr>
    </w:p>
    <w:tbl>
      <w:tblPr>
        <w:tblStyle w:val="TableGrid"/>
        <w:tblW w:w="4857" w:type="pct"/>
        <w:tblLayout w:type="fixed"/>
        <w:tblLook w:val="04A0" w:firstRow="1" w:lastRow="0" w:firstColumn="1" w:lastColumn="0" w:noHBand="0" w:noVBand="1"/>
      </w:tblPr>
      <w:tblGrid>
        <w:gridCol w:w="10367"/>
        <w:gridCol w:w="2432"/>
      </w:tblGrid>
      <w:tr w:rsidR="00122FCD" w:rsidRPr="00AE7E1B" w:rsidTr="000750ED">
        <w:trPr>
          <w:trHeight w:val="533"/>
        </w:trPr>
        <w:tc>
          <w:tcPr>
            <w:tcW w:w="4050" w:type="pct"/>
          </w:tcPr>
          <w:p w:rsidR="00122FCD" w:rsidRDefault="00122FCD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Macbeth Week 6</w:t>
            </w: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Activity</w:t>
            </w:r>
          </w:p>
          <w:p w:rsidR="00122FCD" w:rsidRPr="008F6A44" w:rsidRDefault="00122FCD" w:rsidP="000750ED">
            <w:pPr>
              <w:rPr>
                <w:rFonts w:ascii="Kristen ITC" w:hAnsi="Kristen ITC"/>
              </w:rPr>
            </w:pPr>
            <w:r w:rsidRPr="008F6A44">
              <w:rPr>
                <w:rFonts w:ascii="Kristen ITC" w:hAnsi="Kristen ITC"/>
                <w:noProof/>
              </w:rPr>
              <w:drawing>
                <wp:inline distT="0" distB="0" distL="0" distR="0" wp14:anchorId="4310A91D" wp14:editId="7134A60F">
                  <wp:extent cx="282774" cy="301626"/>
                  <wp:effectExtent l="0" t="0" r="3175" b="3175"/>
                  <wp:docPr id="17" name="Picture 17" descr="C:\Users\Laureen Laumeyer\AppData\Local\Microsoft\Windows\INetCache\IE\XB5QM6TO\question-mar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en Laumeyer\AppData\Local\Microsoft\Windows\INetCache\IE\XB5QM6TO\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6" cy="3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44">
              <w:rPr>
                <w:rFonts w:ascii="Kristen ITC" w:hAnsi="Kristen ITC"/>
              </w:rPr>
              <w:t xml:space="preserve">What are the lessons of Macbeth </w:t>
            </w:r>
            <w:r w:rsidR="00E14248">
              <w:rPr>
                <w:rFonts w:ascii="Kristen ITC" w:hAnsi="Kristen ITC"/>
              </w:rPr>
              <w:t xml:space="preserve">and are those lessons relevant today? </w:t>
            </w:r>
          </w:p>
          <w:p w:rsidR="00122FCD" w:rsidRPr="00886542" w:rsidRDefault="00122FCD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:rsidR="00122FCD" w:rsidRPr="00886542" w:rsidRDefault="00122FCD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>Materials Needed</w:t>
            </w:r>
          </w:p>
        </w:tc>
      </w:tr>
      <w:tr w:rsidR="00122FCD" w:rsidRPr="00AE7E1B" w:rsidTr="000750ED">
        <w:trPr>
          <w:trHeight w:val="5765"/>
        </w:trPr>
        <w:tc>
          <w:tcPr>
            <w:tcW w:w="4050" w:type="pct"/>
          </w:tcPr>
          <w:p w:rsidR="00122FCD" w:rsidRDefault="00122FCD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Generate Prior Knowledge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–</w:t>
            </w: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122FCD" w:rsidRPr="00122FCD" w:rsidRDefault="00122FCD" w:rsidP="00122FC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122FCD">
              <w:rPr>
                <w:b/>
              </w:rPr>
              <w:t>Watch Macbeth Summary (3:41)</w:t>
            </w:r>
          </w:p>
          <w:p w:rsidR="00122FCD" w:rsidRPr="00122FCD" w:rsidRDefault="00FB5FB9" w:rsidP="00122FCD">
            <w:pPr>
              <w:pStyle w:val="ListParagraph"/>
              <w:numPr>
                <w:ilvl w:val="0"/>
                <w:numId w:val="26"/>
              </w:numPr>
            </w:pPr>
            <w:hyperlink r:id="rId31" w:anchor="id=12&amp;vid=676d41703c3c949c54cfd4d4169d23c7&amp;action=view" w:history="1">
              <w:r w:rsidR="00122FCD" w:rsidRPr="00122FCD">
                <w:rPr>
                  <w:color w:val="0000FF" w:themeColor="hyperlink"/>
                  <w:u w:val="single"/>
                </w:rPr>
                <w:t>https://video.search.yahoo.com/search/video;_ylt=AwrBT9iTne5Zb0oAOABXNyoA;_ylu=X3oDMTByMjB0aG5zBGNvbG8DYmYxBHBvcwMxBHZ0aWQDBHNlYwNzYw--?p=macbeth+videos+for+kids+cliff+notes&amp;fr=mcafee#id=12&amp;vid=676d41703c3c949c54cfd4d4169d23c7&amp;action=view</w:t>
              </w:r>
            </w:hyperlink>
          </w:p>
          <w:p w:rsidR="00122FCD" w:rsidRDefault="00122FCD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2FCD" w:rsidRPr="00067DE9" w:rsidRDefault="00122FCD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Macbeth</w:t>
            </w:r>
          </w:p>
          <w:p w:rsidR="00122FCD" w:rsidRDefault="00122FCD" w:rsidP="00122FC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and discuss Act V of Macbeth (kid script)</w:t>
            </w:r>
          </w:p>
          <w:p w:rsidR="00122FCD" w:rsidRDefault="00122FCD" w:rsidP="00122FCD">
            <w:pPr>
              <w:pStyle w:val="ListParagraph"/>
              <w:numPr>
                <w:ilvl w:val="0"/>
                <w:numId w:val="26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Discuss any fugitive language</w:t>
            </w:r>
          </w:p>
          <w:p w:rsidR="00122FCD" w:rsidRPr="006F18F0" w:rsidRDefault="00122FCD" w:rsidP="000750ED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  <w:r w:rsidRPr="006F18F0">
              <w:rPr>
                <w:rFonts w:ascii="Baskerville Old Face" w:hAnsi="Baskerville Old Face"/>
                <w:sz w:val="24"/>
                <w:szCs w:val="24"/>
              </w:rPr>
              <w:t>•</w:t>
            </w:r>
            <w:r w:rsidRPr="006F18F0">
              <w:rPr>
                <w:rFonts w:ascii="Baskerville Old Face" w:hAnsi="Baskerville Old Face"/>
                <w:sz w:val="24"/>
                <w:szCs w:val="24"/>
              </w:rPr>
              <w:tab/>
              <w:t xml:space="preserve">Watch Cliff’s Notes  </w:t>
            </w:r>
            <w:r>
              <w:rPr>
                <w:rFonts w:ascii="Baskerville Old Face" w:hAnsi="Baskerville Old Face"/>
                <w:sz w:val="24"/>
                <w:szCs w:val="24"/>
              </w:rPr>
              <w:t>(7:38)</w:t>
            </w:r>
          </w:p>
          <w:p w:rsidR="00122FCD" w:rsidRDefault="00122FCD" w:rsidP="000750ED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  <w:r w:rsidRPr="006F18F0">
              <w:rPr>
                <w:rFonts w:ascii="Baskerville Old Face" w:hAnsi="Baskerville Old Face"/>
                <w:sz w:val="24"/>
                <w:szCs w:val="24"/>
              </w:rPr>
              <w:t>•</w:t>
            </w:r>
            <w:r w:rsidRPr="006F18F0">
              <w:rPr>
                <w:rFonts w:ascii="Baskerville Old Face" w:hAnsi="Baskerville Old Face"/>
                <w:sz w:val="24"/>
                <w:szCs w:val="24"/>
              </w:rPr>
              <w:tab/>
            </w:r>
            <w:hyperlink r:id="rId32" w:history="1">
              <w:r w:rsidRPr="008A29A4">
                <w:rPr>
                  <w:rStyle w:val="Hyperlink"/>
                  <w:rFonts w:ascii="Baskerville Old Face" w:hAnsi="Baskerville Old Face"/>
                  <w:sz w:val="24"/>
                  <w:szCs w:val="24"/>
                </w:rPr>
                <w:t>https://www.youtube.com/watch?v=UkBp-2fAbiU</w:t>
              </w:r>
            </w:hyperlink>
            <w:r w:rsidRPr="006F18F0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  <w:p w:rsidR="00122FCD" w:rsidRPr="00067DE9" w:rsidRDefault="00122FCD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Plot Outline</w:t>
            </w:r>
          </w:p>
          <w:p w:rsidR="00122FCD" w:rsidRDefault="00122FCD" w:rsidP="00122FC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Using notecards create cards using Macbeth Act V – Add to class Plot Line</w:t>
            </w:r>
          </w:p>
          <w:p w:rsidR="00122FCD" w:rsidRDefault="008F69F0" w:rsidP="00122FC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Go over Exposition, Rising Action, Climax, Falling Action, Resolution as it relates to Macbeth</w:t>
            </w:r>
          </w:p>
          <w:p w:rsidR="00122FCD" w:rsidRDefault="00122FCD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2FCD" w:rsidRDefault="00122FCD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A5CD3">
              <w:rPr>
                <w:rFonts w:ascii="Baskerville Old Face" w:hAnsi="Baskerville Old Face"/>
                <w:b/>
                <w:sz w:val="24"/>
                <w:szCs w:val="24"/>
              </w:rPr>
              <w:t>Monologue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Practice/Peer Evaluation:</w:t>
            </w:r>
          </w:p>
          <w:p w:rsidR="00122FCD" w:rsidRDefault="006A6EB0" w:rsidP="000750ED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6A6EB0">
              <w:rPr>
                <w:rFonts w:ascii="Baskerville Old Face" w:hAnsi="Baskerville Old Face"/>
                <w:sz w:val="24"/>
                <w:szCs w:val="24"/>
              </w:rPr>
              <w:t xml:space="preserve">With a different partner from last week, have </w:t>
            </w:r>
            <w:r w:rsidR="00122FCD" w:rsidRPr="006A6EB0">
              <w:rPr>
                <w:rFonts w:ascii="Baskerville Old Face" w:hAnsi="Baskerville Old Face"/>
                <w:sz w:val="24"/>
                <w:szCs w:val="24"/>
              </w:rPr>
              <w:t xml:space="preserve">students </w:t>
            </w:r>
            <w:r>
              <w:rPr>
                <w:rFonts w:ascii="Baskerville Old Face" w:hAnsi="Baskerville Old Face"/>
                <w:sz w:val="24"/>
                <w:szCs w:val="24"/>
              </w:rPr>
              <w:t>peer evaluate each other.</w:t>
            </w:r>
          </w:p>
          <w:p w:rsidR="006A6EB0" w:rsidRDefault="006A6EB0" w:rsidP="006A6EB0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6A6EB0" w:rsidRPr="006A6EB0" w:rsidRDefault="006A6EB0" w:rsidP="006A6EB0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22FCD" w:rsidRDefault="00122FCD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 xml:space="preserve">Reflection: 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In Google Classroom</w:t>
            </w:r>
          </w:p>
          <w:p w:rsidR="00122FCD" w:rsidRPr="00D50CA1" w:rsidRDefault="00D50CA1" w:rsidP="00D50CA1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D50CA1">
              <w:rPr>
                <w:rFonts w:ascii="Baskerville Old Face" w:hAnsi="Baskerville Old Face"/>
                <w:sz w:val="24"/>
                <w:szCs w:val="24"/>
              </w:rPr>
              <w:t>How had power made Macbeth evil?</w:t>
            </w:r>
          </w:p>
          <w:p w:rsidR="00122FCD" w:rsidRPr="00432DB8" w:rsidRDefault="00122FCD" w:rsidP="000750ED">
            <w:pPr>
              <w:pStyle w:val="ListParagraph"/>
              <w:rPr>
                <w:rFonts w:ascii="Baskerville Old Face" w:hAnsi="Baskerville Old Face"/>
                <w:sz w:val="24"/>
                <w:szCs w:val="24"/>
              </w:rPr>
            </w:pPr>
          </w:p>
          <w:p w:rsidR="00122FCD" w:rsidRPr="00EB45F7" w:rsidRDefault="00122FCD" w:rsidP="000750ED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</w:p>
          <w:p w:rsidR="00122FCD" w:rsidRPr="004C456F" w:rsidRDefault="00122FCD" w:rsidP="000750ED">
            <w:pPr>
              <w:rPr>
                <w:rFonts w:ascii="Baskerville Old Face" w:hAnsi="Baskerville Old Face" w:cs="Arial"/>
                <w:sz w:val="18"/>
              </w:rPr>
            </w:pPr>
          </w:p>
        </w:tc>
        <w:tc>
          <w:tcPr>
            <w:tcW w:w="950" w:type="pct"/>
          </w:tcPr>
          <w:p w:rsidR="00122FCD" w:rsidRDefault="00122FC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22FCD" w:rsidRDefault="00122FC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Internet</w:t>
            </w:r>
          </w:p>
          <w:p w:rsidR="00122FCD" w:rsidRDefault="00122FC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22FCD" w:rsidRDefault="00122FC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22FCD" w:rsidRDefault="00122FC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Plot Outline on Wall</w:t>
            </w:r>
          </w:p>
          <w:p w:rsidR="00122FCD" w:rsidRDefault="00122FC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Notecards</w:t>
            </w:r>
          </w:p>
          <w:p w:rsidR="00122FCD" w:rsidRDefault="00122FC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22FCD" w:rsidRPr="00511DF3" w:rsidRDefault="00122FCD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Monologue Rubrics</w:t>
            </w:r>
          </w:p>
          <w:p w:rsidR="00122FCD" w:rsidRPr="00AB35A5" w:rsidRDefault="006A6EB0" w:rsidP="000750ED">
            <w:pPr>
              <w:rPr>
                <w:rFonts w:ascii="Baskerville Old Face" w:hAnsi="Baskerville Old Face" w:cs="Arial"/>
                <w:sz w:val="18"/>
                <w:szCs w:val="20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9B5EC87" wp14:editId="033FF287">
                  <wp:extent cx="2328530" cy="1164265"/>
                  <wp:effectExtent l="0" t="8573" r="6668" b="6667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35705" cy="116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ED1" w:rsidRPr="00AE7E1B" w:rsidRDefault="00E03ED1" w:rsidP="00E03ED1">
      <w:pPr>
        <w:spacing w:after="120" w:line="240" w:lineRule="auto"/>
        <w:rPr>
          <w:rFonts w:ascii="Baskerville Old Face" w:hAnsi="Baskerville Old Face"/>
        </w:rPr>
      </w:pPr>
    </w:p>
    <w:p w:rsidR="00932598" w:rsidRDefault="00932598"/>
    <w:tbl>
      <w:tblPr>
        <w:tblStyle w:val="TableGrid"/>
        <w:tblW w:w="4857" w:type="pct"/>
        <w:tblLayout w:type="fixed"/>
        <w:tblLook w:val="04A0" w:firstRow="1" w:lastRow="0" w:firstColumn="1" w:lastColumn="0" w:noHBand="0" w:noVBand="1"/>
      </w:tblPr>
      <w:tblGrid>
        <w:gridCol w:w="10367"/>
        <w:gridCol w:w="2432"/>
      </w:tblGrid>
      <w:tr w:rsidR="00BB5544" w:rsidRPr="00AE7E1B" w:rsidTr="000750ED">
        <w:trPr>
          <w:trHeight w:val="533"/>
        </w:trPr>
        <w:tc>
          <w:tcPr>
            <w:tcW w:w="4050" w:type="pct"/>
          </w:tcPr>
          <w:p w:rsidR="00BB5544" w:rsidRDefault="00BB5544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lastRenderedPageBreak/>
              <w:t>Macbeth Week 7</w:t>
            </w: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Activity</w:t>
            </w:r>
          </w:p>
          <w:p w:rsidR="00BB5544" w:rsidRPr="008F6A44" w:rsidRDefault="00BB5544" w:rsidP="000750ED">
            <w:pPr>
              <w:rPr>
                <w:rFonts w:ascii="Kristen ITC" w:hAnsi="Kristen ITC"/>
              </w:rPr>
            </w:pPr>
            <w:r w:rsidRPr="008F6A44">
              <w:rPr>
                <w:rFonts w:ascii="Kristen ITC" w:hAnsi="Kristen ITC"/>
                <w:noProof/>
              </w:rPr>
              <w:drawing>
                <wp:inline distT="0" distB="0" distL="0" distR="0" wp14:anchorId="30C65D59" wp14:editId="44F7E7A4">
                  <wp:extent cx="282774" cy="301626"/>
                  <wp:effectExtent l="0" t="0" r="3175" b="3175"/>
                  <wp:docPr id="20" name="Picture 20" descr="C:\Users\Laureen Laumeyer\AppData\Local\Microsoft\Windows\INetCache\IE\XB5QM6TO\question-mar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ureen Laumeyer\AppData\Local\Microsoft\Windows\INetCache\IE\XB5QM6TO\question-mar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6" cy="3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44">
              <w:rPr>
                <w:rFonts w:ascii="Kristen ITC" w:hAnsi="Kristen ITC"/>
              </w:rPr>
              <w:t xml:space="preserve">What are the lessons of Macbeth </w:t>
            </w:r>
            <w:r w:rsidR="00E14248">
              <w:rPr>
                <w:rFonts w:ascii="Kristen ITC" w:hAnsi="Kristen ITC"/>
              </w:rPr>
              <w:t xml:space="preserve">and are those lessons relevant today? </w:t>
            </w:r>
          </w:p>
          <w:p w:rsidR="00BB5544" w:rsidRPr="00886542" w:rsidRDefault="00BB5544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:rsidR="00BB5544" w:rsidRPr="00886542" w:rsidRDefault="00BB5544" w:rsidP="000750ED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886542">
              <w:rPr>
                <w:rFonts w:ascii="Baskerville Old Face" w:hAnsi="Baskerville Old Face" w:cs="Arial"/>
                <w:b/>
                <w:sz w:val="24"/>
                <w:szCs w:val="24"/>
              </w:rPr>
              <w:t>Materials Needed</w:t>
            </w:r>
          </w:p>
        </w:tc>
      </w:tr>
      <w:tr w:rsidR="00BB5544" w:rsidRPr="00AE7E1B" w:rsidTr="000750ED">
        <w:trPr>
          <w:trHeight w:val="5765"/>
        </w:trPr>
        <w:tc>
          <w:tcPr>
            <w:tcW w:w="4050" w:type="pct"/>
          </w:tcPr>
          <w:p w:rsidR="00BB5544" w:rsidRDefault="00BB5544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Generate Prior Knowledge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–</w:t>
            </w:r>
            <w:r w:rsidRPr="00511DF3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BB5544" w:rsidRDefault="00FB5FB9" w:rsidP="00BB5544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hyperlink r:id="rId34" w:history="1">
              <w:r w:rsidR="00BB5544" w:rsidRPr="007C07E0">
                <w:rPr>
                  <w:rStyle w:val="Hyperlink"/>
                  <w:rFonts w:ascii="Baskerville Old Face" w:hAnsi="Baskerville Old Face" w:cs="Arial"/>
                  <w:sz w:val="24"/>
                  <w:szCs w:val="24"/>
                </w:rPr>
                <w:t>https://www.youtube.com/watch?v=oyFAn5IaFS0</w:t>
              </w:r>
            </w:hyperlink>
          </w:p>
          <w:p w:rsidR="00BB5544" w:rsidRPr="002B2430" w:rsidRDefault="00BB5544" w:rsidP="00BB5544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 w:cs="Arial"/>
                <w:sz w:val="24"/>
                <w:szCs w:val="24"/>
              </w:rPr>
            </w:pPr>
            <w:r w:rsidRPr="002B2430">
              <w:rPr>
                <w:rFonts w:ascii="Baskerville Old Face" w:hAnsi="Baskerville Old Face" w:cs="Arial"/>
                <w:sz w:val="24"/>
                <w:szCs w:val="24"/>
              </w:rPr>
              <w:t>Show the movie trailer of Macbeth 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(1:41)</w:t>
            </w:r>
          </w:p>
          <w:p w:rsidR="00BB5544" w:rsidRDefault="00BB5544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5544" w:rsidRDefault="00BB5544" w:rsidP="000750ED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>Macbeth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Monologue Presentations – </w:t>
            </w:r>
          </w:p>
          <w:p w:rsidR="00BB5544" w:rsidRDefault="00BB5544" w:rsidP="00BB5544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Using a black background and a spot light, allow students to present their monologues</w:t>
            </w:r>
          </w:p>
          <w:p w:rsidR="00BB5544" w:rsidRDefault="00BB5544" w:rsidP="00BB5544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Provide other students with monologue rubrics to score their peers.  Have them give two positive comments and one area for improvement.</w:t>
            </w:r>
          </w:p>
          <w:p w:rsidR="00BB5544" w:rsidRPr="00BB5544" w:rsidRDefault="00BB5544" w:rsidP="00BB5544">
            <w:pPr>
              <w:pStyle w:val="ListParagraph"/>
              <w:numPr>
                <w:ilvl w:val="0"/>
                <w:numId w:val="27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Invite another class/parents to attend the presentation. </w:t>
            </w:r>
          </w:p>
          <w:p w:rsidR="00BB5544" w:rsidRDefault="00BB5544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5544" w:rsidRPr="00FB5FB9" w:rsidRDefault="00FB5FB9" w:rsidP="000750ED">
            <w:pPr>
              <w:rPr>
                <w:rFonts w:ascii="Baskerville Old Face" w:hAnsi="Baskerville Old Face"/>
                <w:i/>
                <w:sz w:val="24"/>
                <w:szCs w:val="24"/>
              </w:rPr>
            </w:pPr>
            <w:r w:rsidRPr="00FB5FB9">
              <w:rPr>
                <w:rFonts w:ascii="Baskerville Old Face" w:hAnsi="Baskerville Old Face"/>
                <w:i/>
                <w:sz w:val="24"/>
                <w:szCs w:val="24"/>
              </w:rPr>
              <w:t xml:space="preserve">**Present students with Burger King Crowns and “Thou Students of Macbeth” Proclamation. </w:t>
            </w:r>
            <w:r>
              <w:rPr>
                <w:rFonts w:ascii="Baskerville Old Face" w:hAnsi="Baskerville Old Face"/>
                <w:i/>
                <w:sz w:val="24"/>
                <w:szCs w:val="24"/>
              </w:rPr>
              <w:t>**</w:t>
            </w:r>
            <w:bookmarkStart w:id="2" w:name="_GoBack"/>
            <w:bookmarkEnd w:id="2"/>
          </w:p>
          <w:p w:rsidR="00BB5544" w:rsidRPr="006A6EB0" w:rsidRDefault="00BB5544" w:rsidP="000750E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BB5544" w:rsidRDefault="00BB5544" w:rsidP="00BB554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67DE9">
              <w:rPr>
                <w:rFonts w:ascii="Baskerville Old Face" w:hAnsi="Baskerville Old Face"/>
                <w:b/>
                <w:sz w:val="24"/>
                <w:szCs w:val="24"/>
              </w:rPr>
              <w:t xml:space="preserve">Reflection: 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In Google Classroom</w:t>
            </w:r>
          </w:p>
          <w:p w:rsidR="00BB5544" w:rsidRPr="00BB5544" w:rsidRDefault="00BB5544" w:rsidP="00BB5544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BB5544">
              <w:rPr>
                <w:rFonts w:ascii="Baskerville Old Face" w:hAnsi="Baskerville Old Face"/>
                <w:sz w:val="24"/>
                <w:szCs w:val="24"/>
              </w:rPr>
              <w:t>Which do you see as the most important theme in the play?  Explain.</w:t>
            </w:r>
          </w:p>
          <w:p w:rsidR="00BB5544" w:rsidRPr="00EB45F7" w:rsidRDefault="00BB5544" w:rsidP="000750ED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</w:p>
          <w:p w:rsidR="00BB5544" w:rsidRPr="004C456F" w:rsidRDefault="00BB5544" w:rsidP="000750ED">
            <w:pPr>
              <w:rPr>
                <w:rFonts w:ascii="Baskerville Old Face" w:hAnsi="Baskerville Old Face" w:cs="Arial"/>
                <w:sz w:val="18"/>
              </w:rPr>
            </w:pPr>
          </w:p>
        </w:tc>
        <w:tc>
          <w:tcPr>
            <w:tcW w:w="950" w:type="pct"/>
          </w:tcPr>
          <w:p w:rsidR="00BB5544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5544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Internet</w:t>
            </w:r>
          </w:p>
          <w:p w:rsidR="00BB5544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5544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Monologue Rubrics</w:t>
            </w:r>
          </w:p>
          <w:p w:rsidR="00BB5544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5544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Black background</w:t>
            </w:r>
          </w:p>
          <w:p w:rsidR="00BB5544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Spot Light</w:t>
            </w:r>
          </w:p>
          <w:p w:rsidR="00BB5544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5544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5544" w:rsidRPr="00511DF3" w:rsidRDefault="00BB5544" w:rsidP="000750ED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B5544" w:rsidRPr="00AB35A5" w:rsidRDefault="00BB5544" w:rsidP="000750ED">
            <w:pPr>
              <w:rPr>
                <w:rFonts w:ascii="Baskerville Old Face" w:hAnsi="Baskerville Old Face" w:cs="Arial"/>
                <w:sz w:val="18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10E954" wp14:editId="26D42803">
                  <wp:extent cx="1468833" cy="113474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18" cy="11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E7A" w:rsidRDefault="00567E7A"/>
    <w:p w:rsidR="00567E7A" w:rsidRDefault="00567E7A"/>
    <w:p w:rsidR="00567E7A" w:rsidRDefault="00567E7A"/>
    <w:p w:rsidR="009D536E" w:rsidRDefault="009D536E" w:rsidP="00567E7A">
      <w:pPr>
        <w:spacing w:after="120" w:line="240" w:lineRule="auto"/>
        <w:jc w:val="center"/>
      </w:pPr>
    </w:p>
    <w:p w:rsidR="00567E7A" w:rsidRPr="00157D6C" w:rsidRDefault="00567E7A">
      <w:pPr>
        <w:rPr>
          <w:rFonts w:ascii="Baskerville Old Face" w:eastAsia="Times New Roman" w:hAnsi="Baskerville Old Face" w:cs="Arial"/>
        </w:rPr>
      </w:pPr>
    </w:p>
    <w:sectPr w:rsidR="00567E7A" w:rsidRPr="00157D6C" w:rsidSect="00694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6F09"/>
    <w:multiLevelType w:val="hybridMultilevel"/>
    <w:tmpl w:val="B086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4A3"/>
    <w:multiLevelType w:val="hybridMultilevel"/>
    <w:tmpl w:val="B27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13AD"/>
    <w:multiLevelType w:val="hybridMultilevel"/>
    <w:tmpl w:val="21F28600"/>
    <w:lvl w:ilvl="0" w:tplc="60503F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B6C"/>
    <w:multiLevelType w:val="hybridMultilevel"/>
    <w:tmpl w:val="4A2A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7C1"/>
    <w:multiLevelType w:val="hybridMultilevel"/>
    <w:tmpl w:val="2CDE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2F42"/>
    <w:multiLevelType w:val="hybridMultilevel"/>
    <w:tmpl w:val="5604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F4B0A"/>
    <w:multiLevelType w:val="hybridMultilevel"/>
    <w:tmpl w:val="5C4A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6CE4"/>
    <w:multiLevelType w:val="hybridMultilevel"/>
    <w:tmpl w:val="4F34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3637"/>
    <w:multiLevelType w:val="hybridMultilevel"/>
    <w:tmpl w:val="7BC6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7570"/>
    <w:multiLevelType w:val="hybridMultilevel"/>
    <w:tmpl w:val="1950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2657"/>
    <w:multiLevelType w:val="hybridMultilevel"/>
    <w:tmpl w:val="24D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0D60"/>
    <w:multiLevelType w:val="hybridMultilevel"/>
    <w:tmpl w:val="C892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A32DB"/>
    <w:multiLevelType w:val="hybridMultilevel"/>
    <w:tmpl w:val="D45A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512"/>
    <w:multiLevelType w:val="hybridMultilevel"/>
    <w:tmpl w:val="FC586E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195F57"/>
    <w:multiLevelType w:val="hybridMultilevel"/>
    <w:tmpl w:val="6AE0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3586F"/>
    <w:multiLevelType w:val="hybridMultilevel"/>
    <w:tmpl w:val="CEC6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F6293"/>
    <w:multiLevelType w:val="hybridMultilevel"/>
    <w:tmpl w:val="336C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A4865"/>
    <w:multiLevelType w:val="hybridMultilevel"/>
    <w:tmpl w:val="EF24E960"/>
    <w:lvl w:ilvl="0" w:tplc="49664B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9239A"/>
    <w:multiLevelType w:val="hybridMultilevel"/>
    <w:tmpl w:val="0610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D7D84"/>
    <w:multiLevelType w:val="hybridMultilevel"/>
    <w:tmpl w:val="F8929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087C82"/>
    <w:multiLevelType w:val="hybridMultilevel"/>
    <w:tmpl w:val="A86CB9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742A9E"/>
    <w:multiLevelType w:val="hybridMultilevel"/>
    <w:tmpl w:val="3314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2726C"/>
    <w:multiLevelType w:val="hybridMultilevel"/>
    <w:tmpl w:val="6A88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B4F78"/>
    <w:multiLevelType w:val="hybridMultilevel"/>
    <w:tmpl w:val="F4888F1A"/>
    <w:lvl w:ilvl="0" w:tplc="AE58E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D088A"/>
    <w:multiLevelType w:val="hybridMultilevel"/>
    <w:tmpl w:val="4EA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C285A"/>
    <w:multiLevelType w:val="hybridMultilevel"/>
    <w:tmpl w:val="9ED2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563C3"/>
    <w:multiLevelType w:val="hybridMultilevel"/>
    <w:tmpl w:val="18F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3"/>
  </w:num>
  <w:num w:numId="5">
    <w:abstractNumId w:val="12"/>
  </w:num>
  <w:num w:numId="6">
    <w:abstractNumId w:val="22"/>
  </w:num>
  <w:num w:numId="7">
    <w:abstractNumId w:val="6"/>
  </w:num>
  <w:num w:numId="8">
    <w:abstractNumId w:val="24"/>
  </w:num>
  <w:num w:numId="9">
    <w:abstractNumId w:val="9"/>
  </w:num>
  <w:num w:numId="10">
    <w:abstractNumId w:val="19"/>
  </w:num>
  <w:num w:numId="11">
    <w:abstractNumId w:val="4"/>
  </w:num>
  <w:num w:numId="12">
    <w:abstractNumId w:val="21"/>
  </w:num>
  <w:num w:numId="13">
    <w:abstractNumId w:val="10"/>
  </w:num>
  <w:num w:numId="14">
    <w:abstractNumId w:val="26"/>
  </w:num>
  <w:num w:numId="15">
    <w:abstractNumId w:val="1"/>
  </w:num>
  <w:num w:numId="16">
    <w:abstractNumId w:val="15"/>
  </w:num>
  <w:num w:numId="17">
    <w:abstractNumId w:val="5"/>
  </w:num>
  <w:num w:numId="18">
    <w:abstractNumId w:val="14"/>
  </w:num>
  <w:num w:numId="19">
    <w:abstractNumId w:val="25"/>
  </w:num>
  <w:num w:numId="20">
    <w:abstractNumId w:val="18"/>
  </w:num>
  <w:num w:numId="21">
    <w:abstractNumId w:val="7"/>
  </w:num>
  <w:num w:numId="22">
    <w:abstractNumId w:val="0"/>
  </w:num>
  <w:num w:numId="23">
    <w:abstractNumId w:val="2"/>
  </w:num>
  <w:num w:numId="24">
    <w:abstractNumId w:val="20"/>
  </w:num>
  <w:num w:numId="25">
    <w:abstractNumId w:val="23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1"/>
    <w:rsid w:val="00067DE9"/>
    <w:rsid w:val="00070C4B"/>
    <w:rsid w:val="00072686"/>
    <w:rsid w:val="000A6F2F"/>
    <w:rsid w:val="000B321D"/>
    <w:rsid w:val="000B785C"/>
    <w:rsid w:val="00122FCD"/>
    <w:rsid w:val="00136F5C"/>
    <w:rsid w:val="0014296D"/>
    <w:rsid w:val="00157D6C"/>
    <w:rsid w:val="00190558"/>
    <w:rsid w:val="001979B0"/>
    <w:rsid w:val="001B1861"/>
    <w:rsid w:val="001E0E89"/>
    <w:rsid w:val="0024606F"/>
    <w:rsid w:val="00287369"/>
    <w:rsid w:val="002B131C"/>
    <w:rsid w:val="002B2430"/>
    <w:rsid w:val="00307C53"/>
    <w:rsid w:val="003F3A5F"/>
    <w:rsid w:val="00432DB8"/>
    <w:rsid w:val="0049206D"/>
    <w:rsid w:val="004C456F"/>
    <w:rsid w:val="004E4688"/>
    <w:rsid w:val="00511DF3"/>
    <w:rsid w:val="00530AFD"/>
    <w:rsid w:val="005361C5"/>
    <w:rsid w:val="00567E7A"/>
    <w:rsid w:val="00571F29"/>
    <w:rsid w:val="00587B70"/>
    <w:rsid w:val="005D131E"/>
    <w:rsid w:val="005D1C5F"/>
    <w:rsid w:val="005D6A19"/>
    <w:rsid w:val="0062643A"/>
    <w:rsid w:val="00630177"/>
    <w:rsid w:val="00635572"/>
    <w:rsid w:val="006A038A"/>
    <w:rsid w:val="006A2AE3"/>
    <w:rsid w:val="006A4DAB"/>
    <w:rsid w:val="006A6EB0"/>
    <w:rsid w:val="006D0BD9"/>
    <w:rsid w:val="006F18F0"/>
    <w:rsid w:val="006F690D"/>
    <w:rsid w:val="00733234"/>
    <w:rsid w:val="007C07E0"/>
    <w:rsid w:val="007C7C3C"/>
    <w:rsid w:val="008071D7"/>
    <w:rsid w:val="0082061C"/>
    <w:rsid w:val="00831284"/>
    <w:rsid w:val="0084380D"/>
    <w:rsid w:val="008555BA"/>
    <w:rsid w:val="00886542"/>
    <w:rsid w:val="008D5D8F"/>
    <w:rsid w:val="008E2FA6"/>
    <w:rsid w:val="008F69F0"/>
    <w:rsid w:val="008F6A44"/>
    <w:rsid w:val="0090211B"/>
    <w:rsid w:val="00932598"/>
    <w:rsid w:val="009706D7"/>
    <w:rsid w:val="009D536E"/>
    <w:rsid w:val="009F43D2"/>
    <w:rsid w:val="00A36405"/>
    <w:rsid w:val="00A43D06"/>
    <w:rsid w:val="00A677A9"/>
    <w:rsid w:val="00A70DE0"/>
    <w:rsid w:val="00A874E4"/>
    <w:rsid w:val="00AE3B45"/>
    <w:rsid w:val="00B11FFE"/>
    <w:rsid w:val="00BB0E47"/>
    <w:rsid w:val="00BB5544"/>
    <w:rsid w:val="00BD7B83"/>
    <w:rsid w:val="00C6560E"/>
    <w:rsid w:val="00C95A19"/>
    <w:rsid w:val="00C9606D"/>
    <w:rsid w:val="00CB3815"/>
    <w:rsid w:val="00D50CA1"/>
    <w:rsid w:val="00D70A58"/>
    <w:rsid w:val="00D759A3"/>
    <w:rsid w:val="00DA5CD3"/>
    <w:rsid w:val="00E03ED1"/>
    <w:rsid w:val="00E14248"/>
    <w:rsid w:val="00EB45F7"/>
    <w:rsid w:val="00EF0FAF"/>
    <w:rsid w:val="00F125D4"/>
    <w:rsid w:val="00F42B18"/>
    <w:rsid w:val="00F524AC"/>
    <w:rsid w:val="00F61F71"/>
    <w:rsid w:val="00F85885"/>
    <w:rsid w:val="00FA7010"/>
    <w:rsid w:val="00FB5FB9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80B5D-4B8C-466A-9C56-43C2DF41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E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ED1"/>
    <w:pPr>
      <w:ind w:left="720"/>
      <w:contextualSpacing/>
    </w:pPr>
  </w:style>
  <w:style w:type="table" w:styleId="TableGrid">
    <w:name w:val="Table Grid"/>
    <w:basedOn w:val="TableNormal"/>
    <w:uiPriority w:val="59"/>
    <w:rsid w:val="00E0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D7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ideo.search.yahoo.com/search/video;_ylt=AwrBT7U9pu5Zb9sA6zZXNyoA;_ylu=X3oDMTB0N2Noc21lBGNvbG8DYmYxBHBvcwMxBHZ0aWQDBHNlYwNwaXZz?p=is+this+a+dagger%2C+which+I+see&amp;fr2=piv-web&amp;fr=mcafee" TargetMode="External"/><Relationship Id="rId18" Type="http://schemas.openxmlformats.org/officeDocument/2006/relationships/hyperlink" Target="http://englishpsychoteacher.com/" TargetMode="External"/><Relationship Id="rId26" Type="http://schemas.openxmlformats.org/officeDocument/2006/relationships/hyperlink" Target="http://englishpsychoteach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gnInT4x8kA" TargetMode="External"/><Relationship Id="rId34" Type="http://schemas.openxmlformats.org/officeDocument/2006/relationships/hyperlink" Target="https://www.youtube.com/watch?v=oyFAn5IaFS0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UkBp-2fAbiU" TargetMode="External"/><Relationship Id="rId17" Type="http://schemas.openxmlformats.org/officeDocument/2006/relationships/hyperlink" Target="https://www.youtube.com/watch?v=LVmOric9nUo" TargetMode="External"/><Relationship Id="rId25" Type="http://schemas.openxmlformats.org/officeDocument/2006/relationships/hyperlink" Target="https://video.search.yahoo.com/search/video;_ylt=AwrBT9iTne5Zb0oAOABXNyoA;_ylu=X3oDMTByMjB0aG5zBGNvbG8DYmYxBHBvcwMxBHZ0aWQDBHNlYwNzYw--?p=macbeth+videos+for+kids+cliff+notes&amp;fr=mcafee" TargetMode="External"/><Relationship Id="rId33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yFAn5IaFS0" TargetMode="External"/><Relationship Id="rId20" Type="http://schemas.openxmlformats.org/officeDocument/2006/relationships/image" Target="media/image4.jpg"/><Relationship Id="rId29" Type="http://schemas.openxmlformats.org/officeDocument/2006/relationships/hyperlink" Target="https://www.youtube.com/watch?v=UkBp-2fAbi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lideshare.net/caromeo/william-shakespeare-powerpoint" TargetMode="External"/><Relationship Id="rId24" Type="http://schemas.openxmlformats.org/officeDocument/2006/relationships/image" Target="media/image5.jpg"/><Relationship Id="rId32" Type="http://schemas.openxmlformats.org/officeDocument/2006/relationships/hyperlink" Target="https://www.youtube.com/watch?v=UkBp-2fAbi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restandards.org/ELA-Literacy/RL/5/2/" TargetMode="External"/><Relationship Id="rId15" Type="http://schemas.openxmlformats.org/officeDocument/2006/relationships/hyperlink" Target="https://video.search.yahoo.com/search/video;_ylt=AwrBT9Flp.5ZdCsAtW9XNyoA;_ylu=X3oDMTB0N2Noc21lBGNvbG8DYmYxBHBvcwMxBHZ0aWQDBHNlYwNwaXZz?p=tomorrow+and+tomorrow+and+tomorrow+creeps+in+this+petty+pace&amp;fr2=piv-web&amp;fr=mcafee" TargetMode="External"/><Relationship Id="rId23" Type="http://schemas.openxmlformats.org/officeDocument/2006/relationships/hyperlink" Target="https://www.youtube.com/watch?v=UkBp-2fAbiU" TargetMode="External"/><Relationship Id="rId28" Type="http://schemas.openxmlformats.org/officeDocument/2006/relationships/hyperlink" Target="https://video.search.yahoo.com/search/video;_ylt=AwrBT9iTne5Zb0oAOABXNyoA;_ylu=X3oDMTByMjB0aG5zBGNvbG8DYmYxBHBvcwMxBHZ0aWQDBHNlYwNzYw--?p=macbeth+videos+for+kids+cliff+notes&amp;fr=mcafe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ography.com/people/william-shakespeare-9480323" TargetMode="External"/><Relationship Id="rId19" Type="http://schemas.openxmlformats.org/officeDocument/2006/relationships/hyperlink" Target="https://www.youtube.com/watch?v=UkBp-2fAbiU" TargetMode="External"/><Relationship Id="rId31" Type="http://schemas.openxmlformats.org/officeDocument/2006/relationships/hyperlink" Target="https://video.search.yahoo.com/search/video;_ylt=AwrBT9iTne5Zb0oAOABXNyoA;_ylu=X3oDMTByMjB0aG5zBGNvbG8DYmYxBHBvcwMxBHZ0aWQDBHNlYwNzYw--?p=macbeth+videos+for+kids+cliff+notes&amp;fr=mcaf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yFAn5IaFS0" TargetMode="External"/><Relationship Id="rId14" Type="http://schemas.openxmlformats.org/officeDocument/2006/relationships/hyperlink" Target="https://video.search.yahoo.com/search/video;_ylt=AwrDQ3J8pe5Z8BsATxT7w8QF;_ylu=X3oDMTBncGdyMzQ0BHNlYwNzZWFyY2gEdnRpZAM-;_ylc=X1MDOTY3ODEzMDcEX3IDMgRhY3RuA2NsawRiY2sDYWhqaTY3bGNjNDNmMCUyNmIlM0QzJTI2cyUzRHFuBGNzcmNwdmlkA0tobWxqREV3TGpHb3prWTlXTUlONEFpek1qWXdNUUFBQUFDMG83QTkEZnIDbWNhZmVlBGZyMgNzYS1ncARncHJpZAMzSWl0aHlodlFqS083SzhtSGhYM25BBG10ZXN0aWQDbnVsbARuX3JzbHQDNjAEbl9zdWdnAzAEb3JpZ2luA3ZpZGVvLnNlYXJjaC55YWhvby5jb20EcG9zAzAEcHFzdHIDBHBxc3RybAMEcXN0cmwDMzgEcXVlcnkDZG91YmxlIGRvdWJsZSB0b2lsIGFuZCB0cm91YmxlIG1hY2JldGgEdF9zdG1wAzE1MDg4MTIyMTIEdnRlc3RpZANudWxs?gprid=3IithyhvQjKO7K8mHhX3nA&amp;pvid=KhmljDEwLjGozkY9WMIN4AizMjYwMQAAAAC0o7A9&amp;p=double+double+toil+and+trouble+macbeth&amp;ei=UTF-8&amp;fr2=p%3As%2Cv%3Av%2Cm%3Asa&amp;fr=mcafee" TargetMode="External"/><Relationship Id="rId22" Type="http://schemas.openxmlformats.org/officeDocument/2006/relationships/hyperlink" Target="http://englishpsychoteacher.com/" TargetMode="External"/><Relationship Id="rId27" Type="http://schemas.openxmlformats.org/officeDocument/2006/relationships/image" Target="media/image6.jpg"/><Relationship Id="rId30" Type="http://schemas.openxmlformats.org/officeDocument/2006/relationships/image" Target="media/image7.png"/><Relationship Id="rId35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Key, Melissa</dc:creator>
  <cp:lastModifiedBy>Laumeyer, Laureen</cp:lastModifiedBy>
  <cp:revision>63</cp:revision>
  <cp:lastPrinted>2015-11-05T19:24:00Z</cp:lastPrinted>
  <dcterms:created xsi:type="dcterms:W3CDTF">2017-10-24T03:04:00Z</dcterms:created>
  <dcterms:modified xsi:type="dcterms:W3CDTF">2017-10-24T17:38:00Z</dcterms:modified>
</cp:coreProperties>
</file>